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46B" w:rsidRPr="00F7146B" w:rsidRDefault="00F7146B" w:rsidP="00F7146B">
      <w:pPr>
        <w:shd w:val="clear" w:color="auto" w:fill="FFFFFF"/>
        <w:spacing w:before="100" w:beforeAutospacing="1" w:after="100" w:afterAutospacing="1" w:line="276" w:lineRule="atLeast"/>
        <w:jc w:val="center"/>
        <w:outlineLvl w:val="0"/>
        <w:rPr>
          <w:rFonts w:ascii="Oswald" w:eastAsia="Times New Roman" w:hAnsi="Oswald" w:cs="Tahoma"/>
          <w:caps/>
          <w:color w:val="FF6633"/>
          <w:kern w:val="36"/>
          <w:sz w:val="32"/>
          <w:szCs w:val="32"/>
        </w:rPr>
      </w:pPr>
      <w:bookmarkStart w:id="0" w:name="_GoBack"/>
      <w:bookmarkEnd w:id="0"/>
      <w:r w:rsidRPr="00F7146B">
        <w:rPr>
          <w:rFonts w:ascii="Oswald" w:eastAsia="Times New Roman" w:hAnsi="Oswald" w:cs="Tahoma"/>
          <w:caps/>
          <w:color w:val="FF6633"/>
          <w:kern w:val="36"/>
          <w:sz w:val="32"/>
          <w:szCs w:val="32"/>
        </w:rPr>
        <w:t>Prepping for Disaster at Work</w:t>
      </w:r>
    </w:p>
    <w:p w:rsidR="00F7146B" w:rsidRPr="00F7146B" w:rsidRDefault="00F7146B" w:rsidP="00F7146B">
      <w:pPr>
        <w:shd w:val="clear" w:color="auto" w:fill="FFFFFF"/>
        <w:spacing w:before="100" w:beforeAutospacing="1" w:after="100" w:afterAutospacing="1" w:line="360" w:lineRule="atLeast"/>
        <w:rPr>
          <w:rFonts w:ascii="Tahoma" w:eastAsia="Times New Roman" w:hAnsi="Tahoma" w:cs="Tahoma"/>
          <w:color w:val="444444"/>
          <w:sz w:val="21"/>
          <w:szCs w:val="21"/>
        </w:rPr>
      </w:pPr>
      <w:r w:rsidRPr="00F7146B">
        <w:rPr>
          <w:rFonts w:ascii="Tahoma" w:eastAsia="Times New Roman" w:hAnsi="Tahoma" w:cs="Tahoma"/>
          <w:color w:val="444444"/>
          <w:sz w:val="21"/>
          <w:szCs w:val="21"/>
        </w:rPr>
        <w:t>You have a bug out bag in your car and near the front door of your house so you can grab them easily in an emergency. You have plenty of food and water in your pantry and your car. You are growing food in your yard. You are thinking that you are in great shape for any kind of a disaster. So you go to work and it happens. You are stuck at work when disaster strikes and you are not able to get home or to your car for several days or more. You might think this is a stretch, but earthquakes, tornadoes, and hurricanes are just a handful of possibilities that can leave you stranded at work with your car inaccessible. Another possibility is that you are pinned or trapped at your desk. If you don’t want to drink from leaky pipes and eating wandering cockroaches and mice, you should consider prepping at work.</w:t>
      </w:r>
    </w:p>
    <w:p w:rsidR="00F7146B" w:rsidRPr="00F7146B" w:rsidRDefault="00F7146B" w:rsidP="00F7146B">
      <w:pPr>
        <w:shd w:val="clear" w:color="auto" w:fill="FFFFFF"/>
        <w:spacing w:beforeAutospacing="1" w:after="0" w:afterAutospacing="1" w:line="360" w:lineRule="atLeast"/>
        <w:rPr>
          <w:rFonts w:ascii="Tahoma" w:eastAsia="Times New Roman" w:hAnsi="Tahoma" w:cs="Tahoma"/>
          <w:color w:val="444444"/>
          <w:sz w:val="21"/>
          <w:szCs w:val="21"/>
        </w:rPr>
      </w:pPr>
      <w:r w:rsidRPr="00F7146B">
        <w:rPr>
          <w:rFonts w:ascii="Tahoma" w:eastAsia="Times New Roman" w:hAnsi="Tahoma" w:cs="Tahoma"/>
          <w:noProof/>
          <w:color w:val="01A0DB"/>
          <w:sz w:val="21"/>
          <w:szCs w:val="21"/>
        </w:rPr>
        <w:drawing>
          <wp:inline distT="0" distB="0" distL="0" distR="0" wp14:anchorId="378A29DF" wp14:editId="4A751D1D">
            <wp:extent cx="4533265" cy="3446145"/>
            <wp:effectExtent l="0" t="0" r="635" b="1905"/>
            <wp:docPr id="1" name="Picture 1" descr="cubicle-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bicle-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33265" cy="3446145"/>
                    </a:xfrm>
                    <a:prstGeom prst="rect">
                      <a:avLst/>
                    </a:prstGeom>
                    <a:noFill/>
                    <a:ln>
                      <a:noFill/>
                    </a:ln>
                  </pic:spPr>
                </pic:pic>
              </a:graphicData>
            </a:graphic>
          </wp:inline>
        </w:drawing>
      </w:r>
    </w:p>
    <w:p w:rsidR="00F7146B" w:rsidRPr="00F7146B" w:rsidRDefault="00F7146B" w:rsidP="00F7146B">
      <w:pPr>
        <w:shd w:val="clear" w:color="auto" w:fill="FFFFFF"/>
        <w:spacing w:before="100" w:beforeAutospacing="1" w:after="100" w:afterAutospacing="1" w:line="360" w:lineRule="atLeast"/>
        <w:rPr>
          <w:rFonts w:ascii="Tahoma" w:eastAsia="Times New Roman" w:hAnsi="Tahoma" w:cs="Tahoma"/>
          <w:color w:val="444444"/>
          <w:sz w:val="21"/>
          <w:szCs w:val="21"/>
        </w:rPr>
      </w:pPr>
      <w:r w:rsidRPr="00F7146B">
        <w:rPr>
          <w:rFonts w:ascii="Tahoma" w:eastAsia="Times New Roman" w:hAnsi="Tahoma" w:cs="Tahoma"/>
          <w:color w:val="444444"/>
          <w:sz w:val="21"/>
          <w:szCs w:val="21"/>
        </w:rPr>
        <w:t>If you work in an environment where you have a desk area or a locker, you should make some room somewhere for your prepping supplies. While there are probably restrictions on some of the things that you can have at your workplace, there are still many things that you should be able to keep at work.</w:t>
      </w:r>
    </w:p>
    <w:p w:rsidR="00F7146B" w:rsidRPr="00F7146B" w:rsidRDefault="00F7146B" w:rsidP="00F7146B">
      <w:pPr>
        <w:shd w:val="clear" w:color="auto" w:fill="FFFFFF"/>
        <w:spacing w:before="100" w:beforeAutospacing="1" w:after="100" w:afterAutospacing="1" w:line="360" w:lineRule="atLeast"/>
        <w:rPr>
          <w:rFonts w:ascii="Tahoma" w:eastAsia="Times New Roman" w:hAnsi="Tahoma" w:cs="Tahoma"/>
          <w:color w:val="444444"/>
          <w:sz w:val="21"/>
          <w:szCs w:val="21"/>
        </w:rPr>
      </w:pPr>
      <w:r w:rsidRPr="00F7146B">
        <w:rPr>
          <w:rFonts w:ascii="Tahoma" w:eastAsia="Times New Roman" w:hAnsi="Tahoma" w:cs="Tahoma"/>
          <w:b/>
          <w:bCs/>
          <w:color w:val="444444"/>
          <w:sz w:val="21"/>
          <w:szCs w:val="21"/>
        </w:rPr>
        <w:t>Water</w:t>
      </w:r>
      <w:r w:rsidRPr="00F7146B">
        <w:rPr>
          <w:rFonts w:ascii="Tahoma" w:eastAsia="Times New Roman" w:hAnsi="Tahoma" w:cs="Tahoma"/>
          <w:color w:val="444444"/>
          <w:sz w:val="21"/>
          <w:szCs w:val="21"/>
        </w:rPr>
        <w:t xml:space="preserve"> – Water is by far the most critical of things that you will need in a disaster. Get as much water as you can fit into your desk or locker. I try to keep a couple of cases of bottled water at my desk since I drink it anyways and just cycle through them. Keeping your water in a place where you can get to it if you are pinned under your desk can also be very convenient. If you are on a factory floor, just keep a small cooler near your workstation if you can. Water should be your first priority at work.</w:t>
      </w:r>
    </w:p>
    <w:p w:rsidR="00F7146B" w:rsidRPr="00F7146B" w:rsidRDefault="00F7146B" w:rsidP="00F7146B">
      <w:pPr>
        <w:shd w:val="clear" w:color="auto" w:fill="FFFFFF"/>
        <w:spacing w:before="100" w:beforeAutospacing="1" w:after="100" w:afterAutospacing="1" w:line="360" w:lineRule="atLeast"/>
        <w:rPr>
          <w:rFonts w:ascii="Tahoma" w:eastAsia="Times New Roman" w:hAnsi="Tahoma" w:cs="Tahoma"/>
          <w:color w:val="444444"/>
          <w:sz w:val="21"/>
          <w:szCs w:val="21"/>
        </w:rPr>
      </w:pPr>
      <w:r w:rsidRPr="00F7146B">
        <w:rPr>
          <w:rFonts w:ascii="Tahoma" w:eastAsia="Times New Roman" w:hAnsi="Tahoma" w:cs="Tahoma"/>
          <w:b/>
          <w:bCs/>
          <w:color w:val="444444"/>
          <w:sz w:val="21"/>
          <w:szCs w:val="21"/>
        </w:rPr>
        <w:t>Food</w:t>
      </w:r>
      <w:r w:rsidRPr="00F7146B">
        <w:rPr>
          <w:rFonts w:ascii="Tahoma" w:eastAsia="Times New Roman" w:hAnsi="Tahoma" w:cs="Tahoma"/>
          <w:color w:val="444444"/>
          <w:sz w:val="21"/>
          <w:szCs w:val="21"/>
        </w:rPr>
        <w:t xml:space="preserve"> – You will need to eat. Store some food that is simple to prepare and easy to open without tools such as a can-opener. Having a couple weeks worth of food at your desk is not unreasonable. I like to use them as my lunches and just add meals and snacks as I eat. You might not have a way to heat your food, but at least you will have something to eat.</w:t>
      </w:r>
    </w:p>
    <w:p w:rsidR="00F7146B" w:rsidRPr="00F7146B" w:rsidRDefault="00F7146B" w:rsidP="00F7146B">
      <w:pPr>
        <w:shd w:val="clear" w:color="auto" w:fill="FFFFFF"/>
        <w:spacing w:before="100" w:beforeAutospacing="1" w:after="100" w:afterAutospacing="1" w:line="360" w:lineRule="atLeast"/>
        <w:rPr>
          <w:rFonts w:ascii="Tahoma" w:eastAsia="Times New Roman" w:hAnsi="Tahoma" w:cs="Tahoma"/>
          <w:color w:val="444444"/>
          <w:sz w:val="21"/>
          <w:szCs w:val="21"/>
        </w:rPr>
      </w:pPr>
      <w:r w:rsidRPr="00F7146B">
        <w:rPr>
          <w:rFonts w:ascii="Tahoma" w:eastAsia="Times New Roman" w:hAnsi="Tahoma" w:cs="Tahoma"/>
          <w:b/>
          <w:bCs/>
          <w:color w:val="444444"/>
          <w:sz w:val="21"/>
          <w:szCs w:val="21"/>
        </w:rPr>
        <w:lastRenderedPageBreak/>
        <w:t>Tools</w:t>
      </w:r>
      <w:r w:rsidRPr="00F7146B">
        <w:rPr>
          <w:rFonts w:ascii="Tahoma" w:eastAsia="Times New Roman" w:hAnsi="Tahoma" w:cs="Tahoma"/>
          <w:color w:val="444444"/>
          <w:sz w:val="21"/>
          <w:szCs w:val="21"/>
        </w:rPr>
        <w:t xml:space="preserve"> – Keep a Leatherman or similar type of tool at your desk. You never know when you will need something like this. I have found that I have needed simple tools for every day work as well. If you can keep a kind of a fire starter or a book of matches, this will be helpful as well. Keeping some small tools, like a pocketknife, with you at all times is also a good idea.</w:t>
      </w:r>
    </w:p>
    <w:p w:rsidR="00F7146B" w:rsidRPr="00F7146B" w:rsidRDefault="00F7146B" w:rsidP="00F7146B">
      <w:pPr>
        <w:shd w:val="clear" w:color="auto" w:fill="FFFFFF"/>
        <w:spacing w:beforeAutospacing="1" w:after="0" w:afterAutospacing="1" w:line="360" w:lineRule="atLeast"/>
        <w:rPr>
          <w:rFonts w:ascii="Tahoma" w:eastAsia="Times New Roman" w:hAnsi="Tahoma" w:cs="Tahoma"/>
          <w:color w:val="444444"/>
          <w:sz w:val="21"/>
          <w:szCs w:val="21"/>
        </w:rPr>
      </w:pPr>
      <w:r w:rsidRPr="00F7146B">
        <w:rPr>
          <w:rFonts w:ascii="Tahoma" w:eastAsia="Times New Roman" w:hAnsi="Tahoma" w:cs="Tahoma"/>
          <w:b/>
          <w:bCs/>
          <w:color w:val="444444"/>
          <w:sz w:val="21"/>
          <w:szCs w:val="21"/>
        </w:rPr>
        <w:t>Survival Bag</w:t>
      </w:r>
      <w:r w:rsidRPr="00F7146B">
        <w:rPr>
          <w:rFonts w:ascii="Tahoma" w:eastAsia="Times New Roman" w:hAnsi="Tahoma" w:cs="Tahoma"/>
          <w:color w:val="444444"/>
          <w:sz w:val="21"/>
          <w:szCs w:val="21"/>
        </w:rPr>
        <w:t xml:space="preserve"> – A survival bag at home and in your car are great. But if you can’t make it to your house or your car, you will need one in the next most likely place that you will be. Your work. Stash a survival bag behind your desk or somewhere that it is unlikely to be found. This survival bag should have </w:t>
      </w:r>
      <w:hyperlink r:id="rId7" w:tgtFrame="_blank" w:history="1">
        <w:r w:rsidRPr="00F7146B">
          <w:rPr>
            <w:rFonts w:ascii="Tahoma" w:eastAsia="Times New Roman" w:hAnsi="Tahoma" w:cs="Tahoma"/>
            <w:color w:val="01A0DB"/>
            <w:sz w:val="21"/>
            <w:szCs w:val="21"/>
            <w:u w:val="single"/>
          </w:rPr>
          <w:t xml:space="preserve">similar items </w:t>
        </w:r>
      </w:hyperlink>
      <w:r w:rsidRPr="00F7146B">
        <w:rPr>
          <w:rFonts w:ascii="Tahoma" w:eastAsia="Times New Roman" w:hAnsi="Tahoma" w:cs="Tahoma"/>
          <w:color w:val="444444"/>
          <w:sz w:val="21"/>
          <w:szCs w:val="21"/>
        </w:rPr>
        <w:t>in it that you might have in your regular survival bags, but you should consider your work environment as well. Following the rules at your work will assure that you can keep paying for your prepping supplies.</w:t>
      </w:r>
    </w:p>
    <w:p w:rsidR="00F7146B" w:rsidRPr="00F7146B" w:rsidRDefault="00F7146B" w:rsidP="00F7146B">
      <w:pPr>
        <w:shd w:val="clear" w:color="auto" w:fill="FFFFFF"/>
        <w:spacing w:before="100" w:beforeAutospacing="1" w:after="100" w:afterAutospacing="1" w:line="360" w:lineRule="atLeast"/>
        <w:rPr>
          <w:rFonts w:ascii="Tahoma" w:eastAsia="Times New Roman" w:hAnsi="Tahoma" w:cs="Tahoma"/>
          <w:color w:val="444444"/>
          <w:sz w:val="21"/>
          <w:szCs w:val="21"/>
        </w:rPr>
      </w:pPr>
      <w:r w:rsidRPr="00F7146B">
        <w:rPr>
          <w:rFonts w:ascii="Tahoma" w:eastAsia="Times New Roman" w:hAnsi="Tahoma" w:cs="Tahoma"/>
          <w:color w:val="444444"/>
          <w:sz w:val="21"/>
          <w:szCs w:val="21"/>
        </w:rPr>
        <w:t>Telling everybody that you have a stash of food and water and supplies at your desk. While I am sure you would love to take care of everybody at your work in an emergency, this can be quite impractical. It is best to just keep quiet about your prepping until it becomes necessary.</w:t>
      </w:r>
    </w:p>
    <w:p w:rsidR="00F7146B" w:rsidRPr="00F7146B" w:rsidRDefault="00F7146B" w:rsidP="00F7146B">
      <w:pPr>
        <w:shd w:val="clear" w:color="auto" w:fill="FFFFFF"/>
        <w:spacing w:before="100" w:beforeAutospacing="1" w:after="100" w:afterAutospacing="1" w:line="360" w:lineRule="atLeast"/>
        <w:rPr>
          <w:rFonts w:ascii="Tahoma" w:eastAsia="Times New Roman" w:hAnsi="Tahoma" w:cs="Tahoma"/>
          <w:color w:val="444444"/>
          <w:sz w:val="21"/>
          <w:szCs w:val="21"/>
        </w:rPr>
      </w:pPr>
      <w:r w:rsidRPr="00F7146B">
        <w:rPr>
          <w:rFonts w:ascii="Tahoma" w:eastAsia="Times New Roman" w:hAnsi="Tahoma" w:cs="Tahoma"/>
          <w:color w:val="444444"/>
          <w:sz w:val="21"/>
          <w:szCs w:val="21"/>
        </w:rPr>
        <w:t>Another idea would be to talk to your supervisor about your workplace setting up a plan to help your teammates with a few days worth of supplies if something were to happen. This might be unrealistic in many situations, but you shouldn’t get into trouble for making a sincere suggestion.</w:t>
      </w:r>
    </w:p>
    <w:p w:rsidR="009E6209" w:rsidRDefault="00DB6FB5"/>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46B"/>
    <w:rsid w:val="00180365"/>
    <w:rsid w:val="0044552F"/>
    <w:rsid w:val="007D4571"/>
    <w:rsid w:val="007E17A6"/>
    <w:rsid w:val="00B94B78"/>
    <w:rsid w:val="00D676E7"/>
    <w:rsid w:val="00DB6FB5"/>
    <w:rsid w:val="00F63E1E"/>
    <w:rsid w:val="00F7146B"/>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14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46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14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4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675194">
      <w:bodyDiv w:val="1"/>
      <w:marLeft w:val="0"/>
      <w:marRight w:val="0"/>
      <w:marTop w:val="0"/>
      <w:marBottom w:val="0"/>
      <w:divBdr>
        <w:top w:val="none" w:sz="0" w:space="0" w:color="auto"/>
        <w:left w:val="none" w:sz="0" w:space="0" w:color="auto"/>
        <w:bottom w:val="none" w:sz="0" w:space="0" w:color="auto"/>
        <w:right w:val="none" w:sz="0" w:space="0" w:color="auto"/>
      </w:divBdr>
      <w:divsChild>
        <w:div w:id="149181066">
          <w:marLeft w:val="0"/>
          <w:marRight w:val="0"/>
          <w:marTop w:val="0"/>
          <w:marBottom w:val="0"/>
          <w:divBdr>
            <w:top w:val="none" w:sz="0" w:space="0" w:color="auto"/>
            <w:left w:val="none" w:sz="0" w:space="0" w:color="auto"/>
            <w:bottom w:val="none" w:sz="0" w:space="0" w:color="auto"/>
            <w:right w:val="none" w:sz="0" w:space="0" w:color="auto"/>
          </w:divBdr>
          <w:divsChild>
            <w:div w:id="1818034747">
              <w:marLeft w:val="1155"/>
              <w:marRight w:val="0"/>
              <w:marTop w:val="0"/>
              <w:marBottom w:val="0"/>
              <w:divBdr>
                <w:top w:val="single" w:sz="6" w:space="0" w:color="DADADA"/>
                <w:left w:val="single" w:sz="6" w:space="0" w:color="DADADA"/>
                <w:bottom w:val="single" w:sz="6" w:space="1" w:color="DADADA"/>
                <w:right w:val="single" w:sz="6" w:space="0" w:color="DADADA"/>
              </w:divBdr>
              <w:divsChild>
                <w:div w:id="881864580">
                  <w:marLeft w:val="1"/>
                  <w:marRight w:val="1"/>
                  <w:marTop w:val="0"/>
                  <w:marBottom w:val="0"/>
                  <w:divBdr>
                    <w:top w:val="single" w:sz="6" w:space="0" w:color="DADADA"/>
                    <w:left w:val="single" w:sz="6" w:space="0" w:color="DADADA"/>
                    <w:bottom w:val="single" w:sz="6" w:space="0" w:color="DADADA"/>
                    <w:right w:val="single" w:sz="6" w:space="0" w:color="DADADA"/>
                  </w:divBdr>
                  <w:divsChild>
                    <w:div w:id="152135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ivate99.sodisaster.hop.clickbank.net/?p=sac27new&amp;tid=Biow16"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bioprepper.com/wp-content/uploads/2014/04/cubicle-1.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534</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2014-04-18T01:54:00Z</dcterms:created>
  <dcterms:modified xsi:type="dcterms:W3CDTF">2014-04-18T01:54:00Z</dcterms:modified>
</cp:coreProperties>
</file>