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2105" w:rsidRPr="00652105" w:rsidRDefault="00652105" w:rsidP="00652105">
      <w:pPr>
        <w:shd w:val="clear" w:color="auto" w:fill="EFEFEF"/>
        <w:spacing w:after="60" w:line="288" w:lineRule="auto"/>
        <w:jc w:val="center"/>
        <w:outlineLvl w:val="1"/>
        <w:rPr>
          <w:rFonts w:ascii="Trebuchet MS" w:eastAsia="Times New Roman" w:hAnsi="Trebuchet MS" w:cs="Times New Roman"/>
          <w:color w:val="9E1F63"/>
          <w:kern w:val="36"/>
          <w:sz w:val="33"/>
          <w:szCs w:val="33"/>
        </w:rPr>
      </w:pPr>
      <w:bookmarkStart w:id="0" w:name="_GoBack"/>
      <w:bookmarkEnd w:id="0"/>
      <w:r w:rsidRPr="00652105">
        <w:rPr>
          <w:rFonts w:ascii="Trebuchet MS" w:eastAsia="Times New Roman" w:hAnsi="Trebuchet MS" w:cs="Times New Roman"/>
          <w:color w:val="9E1F63"/>
          <w:kern w:val="36"/>
          <w:sz w:val="33"/>
          <w:szCs w:val="33"/>
        </w:rPr>
        <w:t>Preparing for Everyday Emergencies</w:t>
      </w:r>
    </w:p>
    <w:p w:rsidR="00652105" w:rsidRPr="00652105" w:rsidRDefault="00652105" w:rsidP="00652105">
      <w:pPr>
        <w:shd w:val="clear" w:color="auto" w:fill="EFEFEF"/>
        <w:spacing w:after="120" w:line="288" w:lineRule="auto"/>
        <w:rPr>
          <w:rFonts w:ascii="Arial" w:eastAsia="Times New Roman" w:hAnsi="Arial" w:cs="Arial"/>
          <w:color w:val="888888"/>
          <w:sz w:val="24"/>
          <w:szCs w:val="24"/>
        </w:rPr>
      </w:pPr>
      <w:proofErr w:type="gramStart"/>
      <w:r w:rsidRPr="00652105">
        <w:rPr>
          <w:rFonts w:ascii="Arial" w:eastAsia="Times New Roman" w:hAnsi="Arial" w:cs="Arial"/>
          <w:color w:val="888888"/>
          <w:sz w:val="24"/>
          <w:szCs w:val="24"/>
        </w:rPr>
        <w:t>by</w:t>
      </w:r>
      <w:proofErr w:type="gramEnd"/>
      <w:r w:rsidRPr="00652105">
        <w:rPr>
          <w:rFonts w:ascii="Arial" w:eastAsia="Times New Roman" w:hAnsi="Arial" w:cs="Arial"/>
          <w:color w:val="888888"/>
          <w:sz w:val="24"/>
          <w:szCs w:val="24"/>
        </w:rPr>
        <w:t xml:space="preserve"> </w:t>
      </w:r>
      <w:hyperlink r:id="rId6" w:history="1">
        <w:r w:rsidRPr="00652105">
          <w:rPr>
            <w:rFonts w:ascii="Arial" w:eastAsia="Times New Roman" w:hAnsi="Arial" w:cs="Arial"/>
            <w:color w:val="888888"/>
            <w:sz w:val="24"/>
            <w:szCs w:val="24"/>
          </w:rPr>
          <w:t>Gaye Levy</w:t>
        </w:r>
      </w:hyperlink>
      <w:r w:rsidRPr="00652105">
        <w:rPr>
          <w:rFonts w:ascii="Arial" w:eastAsia="Times New Roman" w:hAnsi="Arial" w:cs="Arial"/>
          <w:color w:val="888888"/>
          <w:sz w:val="24"/>
          <w:szCs w:val="24"/>
        </w:rPr>
        <w:t xml:space="preserve"> </w:t>
      </w:r>
    </w:p>
    <w:p w:rsidR="00652105" w:rsidRPr="00652105" w:rsidRDefault="00652105" w:rsidP="00652105">
      <w:pPr>
        <w:shd w:val="clear" w:color="auto" w:fill="EFEFEF"/>
        <w:spacing w:before="100" w:beforeAutospacing="1" w:after="100" w:afterAutospacing="1" w:line="240" w:lineRule="auto"/>
        <w:rPr>
          <w:rFonts w:ascii="Arial" w:eastAsia="Times New Roman" w:hAnsi="Arial" w:cs="Arial"/>
          <w:color w:val="111111"/>
          <w:sz w:val="24"/>
          <w:szCs w:val="24"/>
        </w:rPr>
      </w:pPr>
      <w:r w:rsidRPr="00652105">
        <w:rPr>
          <w:rFonts w:ascii="Arial" w:eastAsia="Times New Roman" w:hAnsi="Arial" w:cs="Arial"/>
          <w:color w:val="111111"/>
          <w:sz w:val="24"/>
          <w:szCs w:val="24"/>
        </w:rPr>
        <w:t>When writing about family preparedness, it is easy to be drawn in to preparing for the more extreme events that might (or might not) happen. You know what I mean: hurricanes, earthquakes, floods, storm and the entire gamut of natural disasters. It is equally easy to be drawn into preparing for civil unrest and urban chaos since our fear of rowdy mobs and roaming thugs is intense if not debilitating.</w:t>
      </w:r>
    </w:p>
    <w:p w:rsidR="00652105" w:rsidRPr="00652105" w:rsidRDefault="00652105" w:rsidP="00652105">
      <w:pPr>
        <w:shd w:val="clear" w:color="auto" w:fill="EFEFEF"/>
        <w:spacing w:before="100" w:beforeAutospacing="1" w:after="100" w:afterAutospacing="1" w:line="240" w:lineRule="auto"/>
        <w:rPr>
          <w:rFonts w:ascii="Arial" w:eastAsia="Times New Roman" w:hAnsi="Arial" w:cs="Arial"/>
          <w:color w:val="111111"/>
          <w:sz w:val="24"/>
          <w:szCs w:val="24"/>
        </w:rPr>
      </w:pPr>
      <w:r w:rsidRPr="00652105">
        <w:rPr>
          <w:rFonts w:ascii="Arial" w:eastAsia="Times New Roman" w:hAnsi="Arial" w:cs="Arial"/>
          <w:color w:val="111111"/>
          <w:sz w:val="24"/>
          <w:szCs w:val="24"/>
        </w:rPr>
        <w:t>The reality is that while we need to prep for these extreme events, however unlikely, we also need to prepare for day to day calamities that can be equally devastating. Although I have written about these everyday emergencies in the past, I thought it would be good to pull in another perspective.</w:t>
      </w:r>
    </w:p>
    <w:p w:rsidR="00652105" w:rsidRPr="00652105" w:rsidRDefault="00652105" w:rsidP="00652105">
      <w:pPr>
        <w:shd w:val="clear" w:color="auto" w:fill="FAFAFA"/>
        <w:spacing w:before="100" w:beforeAutospacing="1" w:after="100" w:afterAutospacing="1" w:line="240" w:lineRule="auto"/>
        <w:rPr>
          <w:rFonts w:ascii="Arial" w:eastAsia="Times New Roman" w:hAnsi="Arial" w:cs="Arial"/>
          <w:i/>
          <w:iCs/>
          <w:color w:val="111111"/>
          <w:sz w:val="24"/>
          <w:szCs w:val="24"/>
        </w:rPr>
      </w:pPr>
      <w:r w:rsidRPr="00652105">
        <w:rPr>
          <w:rFonts w:ascii="Arial" w:eastAsia="Times New Roman" w:hAnsi="Arial" w:cs="Arial"/>
          <w:i/>
          <w:iCs/>
          <w:color w:val="111111"/>
          <w:sz w:val="24"/>
          <w:szCs w:val="24"/>
        </w:rPr>
        <w:t xml:space="preserve">While we </w:t>
      </w:r>
      <w:proofErr w:type="spellStart"/>
      <w:r w:rsidRPr="00652105">
        <w:rPr>
          <w:rFonts w:ascii="Arial" w:eastAsia="Times New Roman" w:hAnsi="Arial" w:cs="Arial"/>
          <w:i/>
          <w:iCs/>
          <w:color w:val="111111"/>
          <w:sz w:val="24"/>
          <w:szCs w:val="24"/>
        </w:rPr>
        <w:t>preppers</w:t>
      </w:r>
      <w:proofErr w:type="spellEnd"/>
      <w:r w:rsidRPr="00652105">
        <w:rPr>
          <w:rFonts w:ascii="Arial" w:eastAsia="Times New Roman" w:hAnsi="Arial" w:cs="Arial"/>
          <w:i/>
          <w:iCs/>
          <w:color w:val="111111"/>
          <w:sz w:val="24"/>
          <w:szCs w:val="24"/>
        </w:rPr>
        <w:t xml:space="preserve"> focus on disasters and other crisis events, we should also keep in mind it’s the personal disasters that are far more likely to affect us. This is why I recommend to all </w:t>
      </w:r>
      <w:proofErr w:type="spellStart"/>
      <w:r w:rsidRPr="00652105">
        <w:rPr>
          <w:rFonts w:ascii="Arial" w:eastAsia="Times New Roman" w:hAnsi="Arial" w:cs="Arial"/>
          <w:i/>
          <w:iCs/>
          <w:color w:val="111111"/>
          <w:sz w:val="24"/>
          <w:szCs w:val="24"/>
        </w:rPr>
        <w:t>preppers</w:t>
      </w:r>
      <w:proofErr w:type="spellEnd"/>
      <w:r w:rsidRPr="00652105">
        <w:rPr>
          <w:rFonts w:ascii="Arial" w:eastAsia="Times New Roman" w:hAnsi="Arial" w:cs="Arial"/>
          <w:i/>
          <w:iCs/>
          <w:color w:val="111111"/>
          <w:sz w:val="24"/>
          <w:szCs w:val="24"/>
        </w:rPr>
        <w:t xml:space="preserve"> that the first level of preparedness they achieve will aid them in their personal disasters.</w:t>
      </w:r>
    </w:p>
    <w:p w:rsidR="00652105" w:rsidRPr="00652105" w:rsidRDefault="00652105" w:rsidP="00652105">
      <w:pPr>
        <w:shd w:val="clear" w:color="auto" w:fill="FAFAFA"/>
        <w:spacing w:before="100" w:beforeAutospacing="1" w:after="100" w:afterAutospacing="1" w:line="240" w:lineRule="auto"/>
        <w:rPr>
          <w:rFonts w:ascii="Arial" w:eastAsia="Times New Roman" w:hAnsi="Arial" w:cs="Arial"/>
          <w:i/>
          <w:iCs/>
          <w:color w:val="111111"/>
          <w:sz w:val="24"/>
          <w:szCs w:val="24"/>
        </w:rPr>
      </w:pPr>
      <w:r w:rsidRPr="00652105">
        <w:rPr>
          <w:rFonts w:ascii="Arial" w:eastAsia="Times New Roman" w:hAnsi="Arial" w:cs="Arial"/>
          <w:i/>
          <w:iCs/>
          <w:color w:val="111111"/>
          <w:sz w:val="24"/>
          <w:szCs w:val="24"/>
        </w:rPr>
        <w:t>The most likely events to affect you include: Home Fire, Vehicle Accident, Property Crime (theft, robbery, burglary, etc.), Health Problem (injury or disease) and Job Loss. These everyday emergencies are personal disasters that occur to us, sometimes small, sometimes big and typically don’t affect anyone other than ourselves, or our family at most.</w:t>
      </w:r>
    </w:p>
    <w:p w:rsidR="00652105" w:rsidRPr="00652105" w:rsidRDefault="00652105" w:rsidP="00652105">
      <w:pPr>
        <w:shd w:val="clear" w:color="auto" w:fill="FAFAFA"/>
        <w:spacing w:before="100" w:beforeAutospacing="1" w:after="100" w:afterAutospacing="1" w:line="240" w:lineRule="auto"/>
        <w:rPr>
          <w:rFonts w:ascii="Arial" w:eastAsia="Times New Roman" w:hAnsi="Arial" w:cs="Arial"/>
          <w:i/>
          <w:iCs/>
          <w:color w:val="111111"/>
          <w:sz w:val="24"/>
          <w:szCs w:val="24"/>
        </w:rPr>
      </w:pPr>
      <w:r w:rsidRPr="00652105">
        <w:rPr>
          <w:rFonts w:ascii="Arial" w:eastAsia="Times New Roman" w:hAnsi="Arial" w:cs="Arial"/>
          <w:i/>
          <w:iCs/>
          <w:color w:val="111111"/>
          <w:sz w:val="24"/>
          <w:szCs w:val="24"/>
        </w:rPr>
        <w:t>Some of these are more difficult if you’re younger and just starting out in the world, but these things need to be covered. You are far more likely to be in a car accident or have your home catch fire than you are to be in what we think of for the typical disaster, like earthquakes, terror attacks, tornadoes, and so on.</w:t>
      </w:r>
    </w:p>
    <w:p w:rsidR="00652105" w:rsidRPr="00652105" w:rsidRDefault="00652105" w:rsidP="00652105">
      <w:pPr>
        <w:shd w:val="clear" w:color="auto" w:fill="FAFAFA"/>
        <w:spacing w:before="100" w:beforeAutospacing="1" w:after="100" w:afterAutospacing="1" w:line="240" w:lineRule="auto"/>
        <w:rPr>
          <w:rFonts w:ascii="Arial" w:eastAsia="Times New Roman" w:hAnsi="Arial" w:cs="Arial"/>
          <w:i/>
          <w:iCs/>
          <w:color w:val="111111"/>
          <w:sz w:val="24"/>
          <w:szCs w:val="24"/>
        </w:rPr>
      </w:pPr>
      <w:r w:rsidRPr="00652105">
        <w:rPr>
          <w:rFonts w:ascii="Arial" w:eastAsia="Times New Roman" w:hAnsi="Arial" w:cs="Arial"/>
          <w:i/>
          <w:iCs/>
          <w:color w:val="111111"/>
          <w:sz w:val="24"/>
          <w:szCs w:val="24"/>
        </w:rPr>
        <w:t>The first thing is to make sure you have enough insurance. Make sure you have the appropriate insurance and the right amount of coverage. A good insurance agent, one that you trust, can help you identify which you need:</w:t>
      </w:r>
    </w:p>
    <w:p w:rsidR="00652105" w:rsidRPr="00652105" w:rsidRDefault="00652105" w:rsidP="00652105">
      <w:pPr>
        <w:numPr>
          <w:ilvl w:val="0"/>
          <w:numId w:val="1"/>
        </w:numPr>
        <w:shd w:val="clear" w:color="auto" w:fill="FAFAFA"/>
        <w:spacing w:before="100" w:beforeAutospacing="1" w:after="100" w:afterAutospacing="1" w:line="240" w:lineRule="auto"/>
        <w:ind w:left="1095"/>
        <w:rPr>
          <w:rFonts w:ascii="Arial" w:eastAsia="Times New Roman" w:hAnsi="Arial" w:cs="Arial"/>
          <w:color w:val="111111"/>
          <w:sz w:val="24"/>
          <w:szCs w:val="24"/>
        </w:rPr>
      </w:pPr>
      <w:r w:rsidRPr="00652105">
        <w:rPr>
          <w:rFonts w:ascii="Arial" w:eastAsia="Times New Roman" w:hAnsi="Arial" w:cs="Arial"/>
          <w:color w:val="111111"/>
          <w:sz w:val="24"/>
          <w:szCs w:val="24"/>
        </w:rPr>
        <w:t>Auto insurance</w:t>
      </w:r>
    </w:p>
    <w:p w:rsidR="00652105" w:rsidRPr="00652105" w:rsidRDefault="00652105" w:rsidP="00652105">
      <w:pPr>
        <w:numPr>
          <w:ilvl w:val="0"/>
          <w:numId w:val="1"/>
        </w:numPr>
        <w:shd w:val="clear" w:color="auto" w:fill="FAFAFA"/>
        <w:spacing w:before="100" w:beforeAutospacing="1" w:after="100" w:afterAutospacing="1" w:line="240" w:lineRule="auto"/>
        <w:ind w:left="1095"/>
        <w:rPr>
          <w:rFonts w:ascii="Arial" w:eastAsia="Times New Roman" w:hAnsi="Arial" w:cs="Arial"/>
          <w:color w:val="111111"/>
          <w:sz w:val="24"/>
          <w:szCs w:val="24"/>
        </w:rPr>
      </w:pPr>
      <w:r w:rsidRPr="00652105">
        <w:rPr>
          <w:rFonts w:ascii="Arial" w:eastAsia="Times New Roman" w:hAnsi="Arial" w:cs="Arial"/>
          <w:color w:val="111111"/>
          <w:sz w:val="24"/>
          <w:szCs w:val="24"/>
        </w:rPr>
        <w:t>Home or renter insurance</w:t>
      </w:r>
    </w:p>
    <w:p w:rsidR="00652105" w:rsidRPr="00652105" w:rsidRDefault="00652105" w:rsidP="00652105">
      <w:pPr>
        <w:numPr>
          <w:ilvl w:val="0"/>
          <w:numId w:val="1"/>
        </w:numPr>
        <w:shd w:val="clear" w:color="auto" w:fill="FAFAFA"/>
        <w:spacing w:before="100" w:beforeAutospacing="1" w:after="100" w:afterAutospacing="1" w:line="240" w:lineRule="auto"/>
        <w:ind w:left="1095"/>
        <w:rPr>
          <w:rFonts w:ascii="Arial" w:eastAsia="Times New Roman" w:hAnsi="Arial" w:cs="Arial"/>
          <w:color w:val="111111"/>
          <w:sz w:val="24"/>
          <w:szCs w:val="24"/>
        </w:rPr>
      </w:pPr>
      <w:r w:rsidRPr="00652105">
        <w:rPr>
          <w:rFonts w:ascii="Arial" w:eastAsia="Times New Roman" w:hAnsi="Arial" w:cs="Arial"/>
          <w:color w:val="111111"/>
          <w:sz w:val="24"/>
          <w:szCs w:val="24"/>
        </w:rPr>
        <w:t>Medical insurance</w:t>
      </w:r>
    </w:p>
    <w:p w:rsidR="00652105" w:rsidRPr="00652105" w:rsidRDefault="00652105" w:rsidP="00652105">
      <w:pPr>
        <w:numPr>
          <w:ilvl w:val="0"/>
          <w:numId w:val="1"/>
        </w:numPr>
        <w:shd w:val="clear" w:color="auto" w:fill="FAFAFA"/>
        <w:spacing w:before="100" w:beforeAutospacing="1" w:after="100" w:afterAutospacing="1" w:line="240" w:lineRule="auto"/>
        <w:ind w:left="1095"/>
        <w:rPr>
          <w:rFonts w:ascii="Arial" w:eastAsia="Times New Roman" w:hAnsi="Arial" w:cs="Arial"/>
          <w:color w:val="111111"/>
          <w:sz w:val="24"/>
          <w:szCs w:val="24"/>
        </w:rPr>
      </w:pPr>
      <w:r w:rsidRPr="00652105">
        <w:rPr>
          <w:rFonts w:ascii="Arial" w:eastAsia="Times New Roman" w:hAnsi="Arial" w:cs="Arial"/>
          <w:color w:val="111111"/>
          <w:sz w:val="24"/>
          <w:szCs w:val="24"/>
        </w:rPr>
        <w:t>Flood insurance</w:t>
      </w:r>
    </w:p>
    <w:p w:rsidR="00652105" w:rsidRPr="00652105" w:rsidRDefault="00652105" w:rsidP="00652105">
      <w:pPr>
        <w:numPr>
          <w:ilvl w:val="0"/>
          <w:numId w:val="1"/>
        </w:numPr>
        <w:shd w:val="clear" w:color="auto" w:fill="FAFAFA"/>
        <w:spacing w:before="100" w:beforeAutospacing="1" w:after="100" w:afterAutospacing="1" w:line="240" w:lineRule="auto"/>
        <w:ind w:left="1095"/>
        <w:rPr>
          <w:rFonts w:ascii="Arial" w:eastAsia="Times New Roman" w:hAnsi="Arial" w:cs="Arial"/>
          <w:color w:val="111111"/>
          <w:sz w:val="24"/>
          <w:szCs w:val="24"/>
        </w:rPr>
      </w:pPr>
      <w:r w:rsidRPr="00652105">
        <w:rPr>
          <w:rFonts w:ascii="Arial" w:eastAsia="Times New Roman" w:hAnsi="Arial" w:cs="Arial"/>
          <w:color w:val="111111"/>
          <w:sz w:val="24"/>
          <w:szCs w:val="24"/>
        </w:rPr>
        <w:t>Life insurance</w:t>
      </w:r>
    </w:p>
    <w:p w:rsidR="00652105" w:rsidRPr="00652105" w:rsidRDefault="00652105" w:rsidP="00652105">
      <w:pPr>
        <w:shd w:val="clear" w:color="auto" w:fill="FAFAFA"/>
        <w:spacing w:before="100" w:beforeAutospacing="1" w:after="100" w:afterAutospacing="1" w:line="240" w:lineRule="auto"/>
        <w:rPr>
          <w:rFonts w:ascii="Arial" w:eastAsia="Times New Roman" w:hAnsi="Arial" w:cs="Arial"/>
          <w:i/>
          <w:iCs/>
          <w:color w:val="111111"/>
          <w:sz w:val="24"/>
          <w:szCs w:val="24"/>
        </w:rPr>
      </w:pPr>
      <w:r w:rsidRPr="00652105">
        <w:rPr>
          <w:rFonts w:ascii="Arial" w:eastAsia="Times New Roman" w:hAnsi="Arial" w:cs="Arial"/>
          <w:i/>
          <w:iCs/>
          <w:color w:val="111111"/>
          <w:sz w:val="24"/>
          <w:szCs w:val="24"/>
        </w:rPr>
        <w:t>Remember, the odds of getting into an auto accident far outweigh anything else that might happen to you.</w:t>
      </w:r>
    </w:p>
    <w:p w:rsidR="00652105" w:rsidRPr="00652105" w:rsidRDefault="00652105" w:rsidP="00652105">
      <w:pPr>
        <w:shd w:val="clear" w:color="auto" w:fill="FAFAFA"/>
        <w:spacing w:before="100" w:beforeAutospacing="1" w:after="100" w:afterAutospacing="1" w:line="240" w:lineRule="auto"/>
        <w:rPr>
          <w:rFonts w:ascii="Arial" w:eastAsia="Times New Roman" w:hAnsi="Arial" w:cs="Arial"/>
          <w:i/>
          <w:iCs/>
          <w:color w:val="111111"/>
          <w:sz w:val="24"/>
          <w:szCs w:val="24"/>
        </w:rPr>
      </w:pPr>
      <w:r w:rsidRPr="00652105">
        <w:rPr>
          <w:rFonts w:ascii="Arial" w:eastAsia="Times New Roman" w:hAnsi="Arial" w:cs="Arial"/>
          <w:i/>
          <w:iCs/>
          <w:color w:val="111111"/>
          <w:sz w:val="24"/>
          <w:szCs w:val="24"/>
        </w:rPr>
        <w:t>Next, you need to make sure that your family can survive a house fire. Once a fire has grown bigger than the average trash can, it’s unlikely that you’ll be able to stop it from spreading. For this reason, it’s extremely important to make sure that you all know how to escape and that the most irreplaceable items are safeguarded.</w:t>
      </w:r>
    </w:p>
    <w:p w:rsidR="00652105" w:rsidRPr="00652105" w:rsidRDefault="00652105" w:rsidP="00652105">
      <w:pPr>
        <w:shd w:val="clear" w:color="auto" w:fill="FAFAFA"/>
        <w:spacing w:before="100" w:beforeAutospacing="1" w:after="100" w:afterAutospacing="1" w:line="240" w:lineRule="auto"/>
        <w:rPr>
          <w:rFonts w:ascii="Arial" w:eastAsia="Times New Roman" w:hAnsi="Arial" w:cs="Arial"/>
          <w:i/>
          <w:iCs/>
          <w:color w:val="111111"/>
          <w:sz w:val="24"/>
          <w:szCs w:val="24"/>
        </w:rPr>
      </w:pPr>
      <w:r w:rsidRPr="00652105">
        <w:rPr>
          <w:rFonts w:ascii="Arial" w:eastAsia="Times New Roman" w:hAnsi="Arial" w:cs="Arial"/>
          <w:i/>
          <w:iCs/>
          <w:color w:val="111111"/>
          <w:sz w:val="24"/>
          <w:szCs w:val="24"/>
        </w:rPr>
        <w:t>Make sure you have the following in your home and they are in working condition:</w:t>
      </w:r>
    </w:p>
    <w:p w:rsidR="00652105" w:rsidRPr="00652105" w:rsidRDefault="00652105" w:rsidP="00652105">
      <w:pPr>
        <w:numPr>
          <w:ilvl w:val="0"/>
          <w:numId w:val="2"/>
        </w:numPr>
        <w:shd w:val="clear" w:color="auto" w:fill="FAFAFA"/>
        <w:spacing w:before="100" w:beforeAutospacing="1" w:after="100" w:afterAutospacing="1" w:line="240" w:lineRule="auto"/>
        <w:ind w:left="1095"/>
        <w:rPr>
          <w:rFonts w:ascii="Arial" w:eastAsia="Times New Roman" w:hAnsi="Arial" w:cs="Arial"/>
          <w:color w:val="111111"/>
          <w:sz w:val="24"/>
          <w:szCs w:val="24"/>
        </w:rPr>
      </w:pPr>
      <w:r w:rsidRPr="00652105">
        <w:rPr>
          <w:rFonts w:ascii="Arial" w:eastAsia="Times New Roman" w:hAnsi="Arial" w:cs="Arial"/>
          <w:color w:val="111111"/>
          <w:sz w:val="24"/>
          <w:szCs w:val="24"/>
        </w:rPr>
        <w:t>Smoke detectors</w:t>
      </w:r>
    </w:p>
    <w:p w:rsidR="00652105" w:rsidRPr="00652105" w:rsidRDefault="00652105" w:rsidP="00652105">
      <w:pPr>
        <w:numPr>
          <w:ilvl w:val="0"/>
          <w:numId w:val="2"/>
        </w:numPr>
        <w:shd w:val="clear" w:color="auto" w:fill="FAFAFA"/>
        <w:spacing w:before="100" w:beforeAutospacing="1" w:after="100" w:afterAutospacing="1" w:line="240" w:lineRule="auto"/>
        <w:ind w:left="1095"/>
        <w:rPr>
          <w:rFonts w:ascii="Arial" w:eastAsia="Times New Roman" w:hAnsi="Arial" w:cs="Arial"/>
          <w:color w:val="111111"/>
          <w:sz w:val="24"/>
          <w:szCs w:val="24"/>
        </w:rPr>
      </w:pPr>
      <w:r w:rsidRPr="00652105">
        <w:rPr>
          <w:rFonts w:ascii="Arial" w:eastAsia="Times New Roman" w:hAnsi="Arial" w:cs="Arial"/>
          <w:color w:val="111111"/>
          <w:sz w:val="24"/>
          <w:szCs w:val="24"/>
        </w:rPr>
        <w:t>CO detectors</w:t>
      </w:r>
    </w:p>
    <w:p w:rsidR="00652105" w:rsidRPr="00652105" w:rsidRDefault="00652105" w:rsidP="00652105">
      <w:pPr>
        <w:numPr>
          <w:ilvl w:val="0"/>
          <w:numId w:val="2"/>
        </w:numPr>
        <w:shd w:val="clear" w:color="auto" w:fill="FAFAFA"/>
        <w:spacing w:before="100" w:beforeAutospacing="1" w:after="100" w:afterAutospacing="1" w:line="240" w:lineRule="auto"/>
        <w:ind w:left="1095"/>
        <w:rPr>
          <w:rFonts w:ascii="Arial" w:eastAsia="Times New Roman" w:hAnsi="Arial" w:cs="Arial"/>
          <w:color w:val="111111"/>
          <w:sz w:val="24"/>
          <w:szCs w:val="24"/>
        </w:rPr>
      </w:pPr>
      <w:r w:rsidRPr="00652105">
        <w:rPr>
          <w:rFonts w:ascii="Arial" w:eastAsia="Times New Roman" w:hAnsi="Arial" w:cs="Arial"/>
          <w:color w:val="111111"/>
          <w:sz w:val="24"/>
          <w:szCs w:val="24"/>
        </w:rPr>
        <w:t>Fire extinguishers</w:t>
      </w:r>
    </w:p>
    <w:p w:rsidR="00652105" w:rsidRPr="00652105" w:rsidRDefault="00652105" w:rsidP="00652105">
      <w:pPr>
        <w:numPr>
          <w:ilvl w:val="0"/>
          <w:numId w:val="2"/>
        </w:numPr>
        <w:shd w:val="clear" w:color="auto" w:fill="FAFAFA"/>
        <w:spacing w:before="100" w:beforeAutospacing="1" w:after="100" w:afterAutospacing="1" w:line="240" w:lineRule="auto"/>
        <w:ind w:left="1095"/>
        <w:rPr>
          <w:rFonts w:ascii="Arial" w:eastAsia="Times New Roman" w:hAnsi="Arial" w:cs="Arial"/>
          <w:color w:val="111111"/>
          <w:sz w:val="24"/>
          <w:szCs w:val="24"/>
        </w:rPr>
      </w:pPr>
      <w:r w:rsidRPr="00652105">
        <w:rPr>
          <w:rFonts w:ascii="Arial" w:eastAsia="Times New Roman" w:hAnsi="Arial" w:cs="Arial"/>
          <w:color w:val="111111"/>
          <w:sz w:val="24"/>
          <w:szCs w:val="24"/>
        </w:rPr>
        <w:t>Escape Ladders</w:t>
      </w:r>
    </w:p>
    <w:p w:rsidR="00652105" w:rsidRPr="00652105" w:rsidRDefault="00652105" w:rsidP="00652105">
      <w:pPr>
        <w:shd w:val="clear" w:color="auto" w:fill="FAFAFA"/>
        <w:spacing w:before="100" w:beforeAutospacing="1" w:after="100" w:afterAutospacing="1" w:line="240" w:lineRule="auto"/>
        <w:rPr>
          <w:rFonts w:ascii="Arial" w:eastAsia="Times New Roman" w:hAnsi="Arial" w:cs="Arial"/>
          <w:i/>
          <w:iCs/>
          <w:color w:val="111111"/>
          <w:sz w:val="24"/>
          <w:szCs w:val="24"/>
        </w:rPr>
      </w:pPr>
      <w:r w:rsidRPr="00652105">
        <w:rPr>
          <w:rFonts w:ascii="Arial" w:eastAsia="Times New Roman" w:hAnsi="Arial" w:cs="Arial"/>
          <w:i/>
          <w:iCs/>
          <w:color w:val="111111"/>
          <w:sz w:val="24"/>
          <w:szCs w:val="24"/>
        </w:rPr>
        <w:t>Note: Even if your smoke detectors are hard wired into the house electricity, change the batteries every year.</w:t>
      </w:r>
    </w:p>
    <w:p w:rsidR="00652105" w:rsidRPr="00652105" w:rsidRDefault="00652105" w:rsidP="00652105">
      <w:pPr>
        <w:shd w:val="clear" w:color="auto" w:fill="FAFAFA"/>
        <w:spacing w:before="100" w:beforeAutospacing="1" w:after="100" w:afterAutospacing="1" w:line="240" w:lineRule="auto"/>
        <w:rPr>
          <w:rFonts w:ascii="Arial" w:eastAsia="Times New Roman" w:hAnsi="Arial" w:cs="Arial"/>
          <w:i/>
          <w:iCs/>
          <w:color w:val="111111"/>
          <w:sz w:val="24"/>
          <w:szCs w:val="24"/>
        </w:rPr>
      </w:pPr>
      <w:r w:rsidRPr="00652105">
        <w:rPr>
          <w:rFonts w:ascii="Arial" w:eastAsia="Times New Roman" w:hAnsi="Arial" w:cs="Arial"/>
          <w:i/>
          <w:iCs/>
          <w:color w:val="111111"/>
          <w:sz w:val="24"/>
          <w:szCs w:val="24"/>
        </w:rPr>
        <w:lastRenderedPageBreak/>
        <w:t>Also have a “Fire Escape and Disaster Plan”.</w:t>
      </w:r>
    </w:p>
    <w:p w:rsidR="00652105" w:rsidRPr="00652105" w:rsidRDefault="00652105" w:rsidP="00652105">
      <w:pPr>
        <w:shd w:val="clear" w:color="auto" w:fill="FAFAFA"/>
        <w:spacing w:before="100" w:beforeAutospacing="1" w:after="100" w:afterAutospacing="1" w:line="240" w:lineRule="auto"/>
        <w:rPr>
          <w:rFonts w:ascii="Arial" w:eastAsia="Times New Roman" w:hAnsi="Arial" w:cs="Arial"/>
          <w:i/>
          <w:iCs/>
          <w:color w:val="111111"/>
          <w:sz w:val="24"/>
          <w:szCs w:val="24"/>
        </w:rPr>
      </w:pPr>
      <w:r w:rsidRPr="00652105">
        <w:rPr>
          <w:rFonts w:ascii="Arial" w:eastAsia="Times New Roman" w:hAnsi="Arial" w:cs="Arial"/>
          <w:i/>
          <w:iCs/>
          <w:color w:val="111111"/>
          <w:sz w:val="24"/>
          <w:szCs w:val="24"/>
        </w:rPr>
        <w:t>If there is a fire or other disaster, such as an earthquake, everyone needs to know what to do immediately. The best way to ensure this is to talk about it and practice what to do. Make sure everyone know how to escape in case of a fire or where to go and what to do in case of tornado or earthquake.</w:t>
      </w:r>
    </w:p>
    <w:p w:rsidR="00652105" w:rsidRPr="00652105" w:rsidRDefault="00652105" w:rsidP="00652105">
      <w:pPr>
        <w:shd w:val="clear" w:color="auto" w:fill="FAFAFA"/>
        <w:spacing w:before="100" w:beforeAutospacing="1" w:after="100" w:afterAutospacing="1" w:line="240" w:lineRule="auto"/>
        <w:rPr>
          <w:rFonts w:ascii="Arial" w:eastAsia="Times New Roman" w:hAnsi="Arial" w:cs="Arial"/>
          <w:i/>
          <w:iCs/>
          <w:color w:val="111111"/>
          <w:sz w:val="24"/>
          <w:szCs w:val="24"/>
        </w:rPr>
      </w:pPr>
      <w:r w:rsidRPr="00652105">
        <w:rPr>
          <w:rFonts w:ascii="Arial" w:eastAsia="Times New Roman" w:hAnsi="Arial" w:cs="Arial"/>
          <w:i/>
          <w:iCs/>
          <w:color w:val="111111"/>
          <w:sz w:val="24"/>
          <w:szCs w:val="24"/>
        </w:rPr>
        <w:t xml:space="preserve">If your home catches fire, you won’t have time to grab anything except what you have prepared to grab. You can safeguard your important documents by putting them in a highly rated fire safe. Another great way to safely store these documents is to scan them into your computer, put them in an encrypted file and store the file on a cloud data service (like </w:t>
      </w:r>
      <w:hyperlink r:id="rId7" w:tgtFrame="_blank" w:history="1">
        <w:proofErr w:type="spellStart"/>
        <w:r w:rsidRPr="00652105">
          <w:rPr>
            <w:rFonts w:ascii="Arial" w:eastAsia="Times New Roman" w:hAnsi="Arial" w:cs="Arial"/>
            <w:i/>
            <w:iCs/>
            <w:color w:val="00008A"/>
            <w:sz w:val="24"/>
            <w:szCs w:val="24"/>
          </w:rPr>
          <w:t>Dropbox</w:t>
        </w:r>
        <w:proofErr w:type="spellEnd"/>
      </w:hyperlink>
      <w:r w:rsidRPr="00652105">
        <w:rPr>
          <w:rFonts w:ascii="Arial" w:eastAsia="Times New Roman" w:hAnsi="Arial" w:cs="Arial"/>
          <w:i/>
          <w:iCs/>
          <w:color w:val="111111"/>
          <w:sz w:val="24"/>
          <w:szCs w:val="24"/>
        </w:rPr>
        <w:t xml:space="preserve"> or </w:t>
      </w:r>
      <w:hyperlink r:id="rId8" w:tgtFrame="_blank" w:history="1">
        <w:proofErr w:type="spellStart"/>
        <w:r w:rsidRPr="00652105">
          <w:rPr>
            <w:rFonts w:ascii="Arial" w:eastAsia="Times New Roman" w:hAnsi="Arial" w:cs="Arial"/>
            <w:i/>
            <w:iCs/>
            <w:color w:val="00008A"/>
            <w:sz w:val="24"/>
            <w:szCs w:val="24"/>
          </w:rPr>
          <w:t>SugarSync</w:t>
        </w:r>
        <w:proofErr w:type="spellEnd"/>
      </w:hyperlink>
      <w:r w:rsidRPr="00652105">
        <w:rPr>
          <w:rFonts w:ascii="Arial" w:eastAsia="Times New Roman" w:hAnsi="Arial" w:cs="Arial"/>
          <w:i/>
          <w:iCs/>
          <w:color w:val="111111"/>
          <w:sz w:val="24"/>
          <w:szCs w:val="24"/>
        </w:rPr>
        <w:t>). This allows you to access it from anywhere you have access to a computer and an Internet connection.</w:t>
      </w:r>
    </w:p>
    <w:p w:rsidR="00652105" w:rsidRPr="00652105" w:rsidRDefault="00652105" w:rsidP="00652105">
      <w:pPr>
        <w:shd w:val="clear" w:color="auto" w:fill="FAFAFA"/>
        <w:spacing w:before="100" w:beforeAutospacing="1" w:after="100" w:afterAutospacing="1" w:line="240" w:lineRule="auto"/>
        <w:rPr>
          <w:rFonts w:ascii="Arial" w:eastAsia="Times New Roman" w:hAnsi="Arial" w:cs="Arial"/>
          <w:i/>
          <w:iCs/>
          <w:color w:val="111111"/>
          <w:sz w:val="24"/>
          <w:szCs w:val="24"/>
        </w:rPr>
      </w:pPr>
      <w:r w:rsidRPr="00652105">
        <w:rPr>
          <w:rFonts w:ascii="Arial" w:eastAsia="Times New Roman" w:hAnsi="Arial" w:cs="Arial"/>
          <w:i/>
          <w:iCs/>
          <w:color w:val="111111"/>
          <w:sz w:val="24"/>
          <w:szCs w:val="24"/>
        </w:rPr>
        <w:t>Here are some of the important documents you need to safeguard:</w:t>
      </w:r>
    </w:p>
    <w:p w:rsidR="00652105" w:rsidRPr="00652105" w:rsidRDefault="00652105" w:rsidP="00652105">
      <w:pPr>
        <w:numPr>
          <w:ilvl w:val="0"/>
          <w:numId w:val="3"/>
        </w:numPr>
        <w:shd w:val="clear" w:color="auto" w:fill="FAFAFA"/>
        <w:spacing w:before="100" w:beforeAutospacing="1" w:after="100" w:afterAutospacing="1" w:line="240" w:lineRule="auto"/>
        <w:ind w:left="1095"/>
        <w:rPr>
          <w:rFonts w:ascii="Arial" w:eastAsia="Times New Roman" w:hAnsi="Arial" w:cs="Arial"/>
          <w:color w:val="111111"/>
          <w:sz w:val="24"/>
          <w:szCs w:val="24"/>
        </w:rPr>
      </w:pPr>
      <w:r w:rsidRPr="00652105">
        <w:rPr>
          <w:rFonts w:ascii="Arial" w:eastAsia="Times New Roman" w:hAnsi="Arial" w:cs="Arial"/>
          <w:color w:val="111111"/>
          <w:sz w:val="24"/>
          <w:szCs w:val="24"/>
        </w:rPr>
        <w:t>Birth certificates</w:t>
      </w:r>
    </w:p>
    <w:p w:rsidR="00652105" w:rsidRPr="00652105" w:rsidRDefault="00652105" w:rsidP="00652105">
      <w:pPr>
        <w:numPr>
          <w:ilvl w:val="0"/>
          <w:numId w:val="3"/>
        </w:numPr>
        <w:shd w:val="clear" w:color="auto" w:fill="FAFAFA"/>
        <w:spacing w:before="100" w:beforeAutospacing="1" w:after="100" w:afterAutospacing="1" w:line="240" w:lineRule="auto"/>
        <w:ind w:left="1095"/>
        <w:rPr>
          <w:rFonts w:ascii="Arial" w:eastAsia="Times New Roman" w:hAnsi="Arial" w:cs="Arial"/>
          <w:color w:val="111111"/>
          <w:sz w:val="24"/>
          <w:szCs w:val="24"/>
        </w:rPr>
      </w:pPr>
      <w:r w:rsidRPr="00652105">
        <w:rPr>
          <w:rFonts w:ascii="Arial" w:eastAsia="Times New Roman" w:hAnsi="Arial" w:cs="Arial"/>
          <w:color w:val="111111"/>
          <w:sz w:val="24"/>
          <w:szCs w:val="24"/>
        </w:rPr>
        <w:t>SSN cards</w:t>
      </w:r>
    </w:p>
    <w:p w:rsidR="00652105" w:rsidRPr="00652105" w:rsidRDefault="00652105" w:rsidP="00652105">
      <w:pPr>
        <w:numPr>
          <w:ilvl w:val="0"/>
          <w:numId w:val="3"/>
        </w:numPr>
        <w:shd w:val="clear" w:color="auto" w:fill="FAFAFA"/>
        <w:spacing w:before="100" w:beforeAutospacing="1" w:after="100" w:afterAutospacing="1" w:line="240" w:lineRule="auto"/>
        <w:ind w:left="1095"/>
        <w:rPr>
          <w:rFonts w:ascii="Arial" w:eastAsia="Times New Roman" w:hAnsi="Arial" w:cs="Arial"/>
          <w:color w:val="111111"/>
          <w:sz w:val="24"/>
          <w:szCs w:val="24"/>
        </w:rPr>
      </w:pPr>
      <w:r w:rsidRPr="00652105">
        <w:rPr>
          <w:rFonts w:ascii="Arial" w:eastAsia="Times New Roman" w:hAnsi="Arial" w:cs="Arial"/>
          <w:color w:val="111111"/>
          <w:sz w:val="24"/>
          <w:szCs w:val="24"/>
        </w:rPr>
        <w:t>Photo IDs</w:t>
      </w:r>
    </w:p>
    <w:p w:rsidR="00652105" w:rsidRPr="00652105" w:rsidRDefault="00652105" w:rsidP="00652105">
      <w:pPr>
        <w:numPr>
          <w:ilvl w:val="0"/>
          <w:numId w:val="3"/>
        </w:numPr>
        <w:shd w:val="clear" w:color="auto" w:fill="FAFAFA"/>
        <w:spacing w:before="100" w:beforeAutospacing="1" w:after="100" w:afterAutospacing="1" w:line="240" w:lineRule="auto"/>
        <w:ind w:left="1095"/>
        <w:rPr>
          <w:rFonts w:ascii="Arial" w:eastAsia="Times New Roman" w:hAnsi="Arial" w:cs="Arial"/>
          <w:color w:val="111111"/>
          <w:sz w:val="24"/>
          <w:szCs w:val="24"/>
        </w:rPr>
      </w:pPr>
      <w:r w:rsidRPr="00652105">
        <w:rPr>
          <w:rFonts w:ascii="Arial" w:eastAsia="Times New Roman" w:hAnsi="Arial" w:cs="Arial"/>
          <w:color w:val="111111"/>
          <w:sz w:val="24"/>
          <w:szCs w:val="24"/>
        </w:rPr>
        <w:t>Vehicle titles and registrations</w:t>
      </w:r>
    </w:p>
    <w:p w:rsidR="00652105" w:rsidRPr="00652105" w:rsidRDefault="00652105" w:rsidP="00652105">
      <w:pPr>
        <w:numPr>
          <w:ilvl w:val="0"/>
          <w:numId w:val="3"/>
        </w:numPr>
        <w:shd w:val="clear" w:color="auto" w:fill="FAFAFA"/>
        <w:spacing w:before="100" w:beforeAutospacing="1" w:after="100" w:afterAutospacing="1" w:line="240" w:lineRule="auto"/>
        <w:ind w:left="1095"/>
        <w:rPr>
          <w:rFonts w:ascii="Arial" w:eastAsia="Times New Roman" w:hAnsi="Arial" w:cs="Arial"/>
          <w:color w:val="111111"/>
          <w:sz w:val="24"/>
          <w:szCs w:val="24"/>
        </w:rPr>
      </w:pPr>
      <w:r w:rsidRPr="00652105">
        <w:rPr>
          <w:rFonts w:ascii="Arial" w:eastAsia="Times New Roman" w:hAnsi="Arial" w:cs="Arial"/>
          <w:color w:val="111111"/>
          <w:sz w:val="24"/>
          <w:szCs w:val="24"/>
        </w:rPr>
        <w:t>Bank account records</w:t>
      </w:r>
    </w:p>
    <w:p w:rsidR="00652105" w:rsidRPr="00652105" w:rsidRDefault="00652105" w:rsidP="00652105">
      <w:pPr>
        <w:numPr>
          <w:ilvl w:val="0"/>
          <w:numId w:val="3"/>
        </w:numPr>
        <w:shd w:val="clear" w:color="auto" w:fill="FAFAFA"/>
        <w:spacing w:before="100" w:beforeAutospacing="1" w:after="100" w:afterAutospacing="1" w:line="240" w:lineRule="auto"/>
        <w:ind w:left="1095"/>
        <w:rPr>
          <w:rFonts w:ascii="Arial" w:eastAsia="Times New Roman" w:hAnsi="Arial" w:cs="Arial"/>
          <w:color w:val="111111"/>
          <w:sz w:val="24"/>
          <w:szCs w:val="24"/>
        </w:rPr>
      </w:pPr>
      <w:r w:rsidRPr="00652105">
        <w:rPr>
          <w:rFonts w:ascii="Arial" w:eastAsia="Times New Roman" w:hAnsi="Arial" w:cs="Arial"/>
          <w:color w:val="111111"/>
          <w:sz w:val="24"/>
          <w:szCs w:val="24"/>
        </w:rPr>
        <w:t>Marriage license</w:t>
      </w:r>
    </w:p>
    <w:p w:rsidR="00652105" w:rsidRPr="00652105" w:rsidRDefault="00652105" w:rsidP="00652105">
      <w:pPr>
        <w:numPr>
          <w:ilvl w:val="0"/>
          <w:numId w:val="3"/>
        </w:numPr>
        <w:shd w:val="clear" w:color="auto" w:fill="FAFAFA"/>
        <w:spacing w:before="100" w:beforeAutospacing="1" w:after="100" w:afterAutospacing="1" w:line="240" w:lineRule="auto"/>
        <w:ind w:left="1095"/>
        <w:rPr>
          <w:rFonts w:ascii="Arial" w:eastAsia="Times New Roman" w:hAnsi="Arial" w:cs="Arial"/>
          <w:color w:val="111111"/>
          <w:sz w:val="24"/>
          <w:szCs w:val="24"/>
        </w:rPr>
      </w:pPr>
      <w:r w:rsidRPr="00652105">
        <w:rPr>
          <w:rFonts w:ascii="Arial" w:eastAsia="Times New Roman" w:hAnsi="Arial" w:cs="Arial"/>
          <w:color w:val="111111"/>
          <w:sz w:val="24"/>
          <w:szCs w:val="24"/>
        </w:rPr>
        <w:t>Insurance documents</w:t>
      </w:r>
    </w:p>
    <w:p w:rsidR="00652105" w:rsidRPr="00652105" w:rsidRDefault="00652105" w:rsidP="00652105">
      <w:pPr>
        <w:numPr>
          <w:ilvl w:val="0"/>
          <w:numId w:val="3"/>
        </w:numPr>
        <w:shd w:val="clear" w:color="auto" w:fill="FAFAFA"/>
        <w:spacing w:before="100" w:beforeAutospacing="1" w:after="100" w:afterAutospacing="1" w:line="240" w:lineRule="auto"/>
        <w:ind w:left="1095"/>
        <w:rPr>
          <w:rFonts w:ascii="Arial" w:eastAsia="Times New Roman" w:hAnsi="Arial" w:cs="Arial"/>
          <w:color w:val="111111"/>
          <w:sz w:val="24"/>
          <w:szCs w:val="24"/>
        </w:rPr>
      </w:pPr>
      <w:r w:rsidRPr="00652105">
        <w:rPr>
          <w:rFonts w:ascii="Arial" w:eastAsia="Times New Roman" w:hAnsi="Arial" w:cs="Arial"/>
          <w:color w:val="111111"/>
          <w:sz w:val="24"/>
          <w:szCs w:val="24"/>
        </w:rPr>
        <w:t>Passports</w:t>
      </w:r>
    </w:p>
    <w:p w:rsidR="00652105" w:rsidRPr="00652105" w:rsidRDefault="00652105" w:rsidP="00652105">
      <w:pPr>
        <w:numPr>
          <w:ilvl w:val="0"/>
          <w:numId w:val="3"/>
        </w:numPr>
        <w:shd w:val="clear" w:color="auto" w:fill="FAFAFA"/>
        <w:spacing w:before="100" w:beforeAutospacing="1" w:after="100" w:afterAutospacing="1" w:line="240" w:lineRule="auto"/>
        <w:ind w:left="1095"/>
        <w:rPr>
          <w:rFonts w:ascii="Arial" w:eastAsia="Times New Roman" w:hAnsi="Arial" w:cs="Arial"/>
          <w:color w:val="111111"/>
          <w:sz w:val="24"/>
          <w:szCs w:val="24"/>
        </w:rPr>
      </w:pPr>
      <w:r w:rsidRPr="00652105">
        <w:rPr>
          <w:rFonts w:ascii="Arial" w:eastAsia="Times New Roman" w:hAnsi="Arial" w:cs="Arial"/>
          <w:color w:val="111111"/>
          <w:sz w:val="24"/>
          <w:szCs w:val="24"/>
        </w:rPr>
        <w:t>Wills and living trust documents</w:t>
      </w:r>
    </w:p>
    <w:p w:rsidR="00652105" w:rsidRPr="00652105" w:rsidRDefault="00652105" w:rsidP="00652105">
      <w:pPr>
        <w:numPr>
          <w:ilvl w:val="0"/>
          <w:numId w:val="3"/>
        </w:numPr>
        <w:shd w:val="clear" w:color="auto" w:fill="FAFAFA"/>
        <w:spacing w:before="100" w:beforeAutospacing="1" w:after="100" w:afterAutospacing="1" w:line="240" w:lineRule="auto"/>
        <w:ind w:left="1095"/>
        <w:rPr>
          <w:rFonts w:ascii="Arial" w:eastAsia="Times New Roman" w:hAnsi="Arial" w:cs="Arial"/>
          <w:color w:val="111111"/>
          <w:sz w:val="24"/>
          <w:szCs w:val="24"/>
        </w:rPr>
      </w:pPr>
      <w:r w:rsidRPr="00652105">
        <w:rPr>
          <w:rFonts w:ascii="Arial" w:eastAsia="Times New Roman" w:hAnsi="Arial" w:cs="Arial"/>
          <w:color w:val="111111"/>
          <w:sz w:val="24"/>
          <w:szCs w:val="24"/>
        </w:rPr>
        <w:t>Deeds</w:t>
      </w:r>
    </w:p>
    <w:p w:rsidR="00652105" w:rsidRPr="00652105" w:rsidRDefault="00652105" w:rsidP="00652105">
      <w:pPr>
        <w:numPr>
          <w:ilvl w:val="0"/>
          <w:numId w:val="3"/>
        </w:numPr>
        <w:shd w:val="clear" w:color="auto" w:fill="FAFAFA"/>
        <w:spacing w:before="100" w:beforeAutospacing="1" w:after="100" w:afterAutospacing="1" w:line="240" w:lineRule="auto"/>
        <w:ind w:left="1095"/>
        <w:rPr>
          <w:rFonts w:ascii="Arial" w:eastAsia="Times New Roman" w:hAnsi="Arial" w:cs="Arial"/>
          <w:color w:val="111111"/>
          <w:sz w:val="24"/>
          <w:szCs w:val="24"/>
        </w:rPr>
      </w:pPr>
      <w:r w:rsidRPr="00652105">
        <w:rPr>
          <w:rFonts w:ascii="Arial" w:eastAsia="Times New Roman" w:hAnsi="Arial" w:cs="Arial"/>
          <w:color w:val="111111"/>
          <w:sz w:val="24"/>
          <w:szCs w:val="24"/>
        </w:rPr>
        <w:t>Diplomas and licenses</w:t>
      </w:r>
    </w:p>
    <w:p w:rsidR="00652105" w:rsidRPr="00652105" w:rsidRDefault="00652105" w:rsidP="00652105">
      <w:pPr>
        <w:numPr>
          <w:ilvl w:val="0"/>
          <w:numId w:val="3"/>
        </w:numPr>
        <w:shd w:val="clear" w:color="auto" w:fill="FAFAFA"/>
        <w:spacing w:before="100" w:beforeAutospacing="1" w:after="100" w:afterAutospacing="1" w:line="240" w:lineRule="auto"/>
        <w:ind w:left="1095"/>
        <w:rPr>
          <w:rFonts w:ascii="Arial" w:eastAsia="Times New Roman" w:hAnsi="Arial" w:cs="Arial"/>
          <w:color w:val="111111"/>
          <w:sz w:val="24"/>
          <w:szCs w:val="24"/>
        </w:rPr>
      </w:pPr>
      <w:r w:rsidRPr="00652105">
        <w:rPr>
          <w:rFonts w:ascii="Arial" w:eastAsia="Times New Roman" w:hAnsi="Arial" w:cs="Arial"/>
          <w:color w:val="111111"/>
          <w:sz w:val="24"/>
          <w:szCs w:val="24"/>
        </w:rPr>
        <w:t>Logins and passwords of needed websites</w:t>
      </w:r>
    </w:p>
    <w:p w:rsidR="00652105" w:rsidRPr="00652105" w:rsidRDefault="00652105" w:rsidP="00652105">
      <w:pPr>
        <w:numPr>
          <w:ilvl w:val="0"/>
          <w:numId w:val="3"/>
        </w:numPr>
        <w:shd w:val="clear" w:color="auto" w:fill="FAFAFA"/>
        <w:spacing w:before="100" w:beforeAutospacing="1" w:after="100" w:afterAutospacing="1" w:line="240" w:lineRule="auto"/>
        <w:ind w:left="1095"/>
        <w:rPr>
          <w:rFonts w:ascii="Arial" w:eastAsia="Times New Roman" w:hAnsi="Arial" w:cs="Arial"/>
          <w:color w:val="111111"/>
          <w:sz w:val="24"/>
          <w:szCs w:val="24"/>
        </w:rPr>
      </w:pPr>
      <w:r w:rsidRPr="00652105">
        <w:rPr>
          <w:rFonts w:ascii="Arial" w:eastAsia="Times New Roman" w:hAnsi="Arial" w:cs="Arial"/>
          <w:color w:val="111111"/>
          <w:sz w:val="24"/>
          <w:szCs w:val="24"/>
        </w:rPr>
        <w:t>Immunization records</w:t>
      </w:r>
    </w:p>
    <w:p w:rsidR="00652105" w:rsidRPr="00652105" w:rsidRDefault="00652105" w:rsidP="00652105">
      <w:pPr>
        <w:shd w:val="clear" w:color="auto" w:fill="FAFAFA"/>
        <w:spacing w:before="100" w:beforeAutospacing="1" w:after="100" w:afterAutospacing="1" w:line="240" w:lineRule="auto"/>
        <w:rPr>
          <w:rFonts w:ascii="Arial" w:eastAsia="Times New Roman" w:hAnsi="Arial" w:cs="Arial"/>
          <w:i/>
          <w:iCs/>
          <w:color w:val="111111"/>
          <w:sz w:val="24"/>
          <w:szCs w:val="24"/>
        </w:rPr>
      </w:pPr>
      <w:r w:rsidRPr="00652105">
        <w:rPr>
          <w:rFonts w:ascii="Arial" w:eastAsia="Times New Roman" w:hAnsi="Arial" w:cs="Arial"/>
          <w:i/>
          <w:iCs/>
          <w:color w:val="111111"/>
          <w:sz w:val="24"/>
          <w:szCs w:val="24"/>
        </w:rPr>
        <w:t>Post emergency numbers like the Poison Control near phones. If you have young children, it’s probably a good idea to post your cell phone numbers and 911 just so they don’t forget. It’s also a good idea to make sure you have all the phone numbers and contact information for friends and family both in printed form and on your cell phone.</w:t>
      </w:r>
    </w:p>
    <w:p w:rsidR="00652105" w:rsidRPr="00652105" w:rsidRDefault="00652105" w:rsidP="00652105">
      <w:pPr>
        <w:shd w:val="clear" w:color="auto" w:fill="FAFAFA"/>
        <w:spacing w:before="100" w:beforeAutospacing="1" w:after="100" w:afterAutospacing="1" w:line="240" w:lineRule="auto"/>
        <w:rPr>
          <w:rFonts w:ascii="Arial" w:eastAsia="Times New Roman" w:hAnsi="Arial" w:cs="Arial"/>
          <w:i/>
          <w:iCs/>
          <w:color w:val="111111"/>
          <w:sz w:val="24"/>
          <w:szCs w:val="24"/>
        </w:rPr>
      </w:pPr>
      <w:r w:rsidRPr="00652105">
        <w:rPr>
          <w:rFonts w:ascii="Arial" w:eastAsia="Times New Roman" w:hAnsi="Arial" w:cs="Arial"/>
          <w:i/>
          <w:iCs/>
          <w:color w:val="111111"/>
          <w:sz w:val="24"/>
          <w:szCs w:val="24"/>
        </w:rPr>
        <w:t xml:space="preserve">If you don’t already have one, you should also be working on an emergency cash fund. This is cash that you keep at home, preferably in the fire safe and hidden from burglars. Start slow, with a target of having the ability to pay three </w:t>
      </w:r>
      <w:proofErr w:type="spellStart"/>
      <w:r w:rsidRPr="00652105">
        <w:rPr>
          <w:rFonts w:ascii="Arial" w:eastAsia="Times New Roman" w:hAnsi="Arial" w:cs="Arial"/>
          <w:i/>
          <w:iCs/>
          <w:color w:val="111111"/>
          <w:sz w:val="24"/>
          <w:szCs w:val="24"/>
        </w:rPr>
        <w:t>month’s worth</w:t>
      </w:r>
      <w:proofErr w:type="spellEnd"/>
      <w:r w:rsidRPr="00652105">
        <w:rPr>
          <w:rFonts w:ascii="Arial" w:eastAsia="Times New Roman" w:hAnsi="Arial" w:cs="Arial"/>
          <w:i/>
          <w:iCs/>
          <w:color w:val="111111"/>
          <w:sz w:val="24"/>
          <w:szCs w:val="24"/>
        </w:rPr>
        <w:t xml:space="preserve"> of bills from this fund.</w:t>
      </w:r>
    </w:p>
    <w:p w:rsidR="00652105" w:rsidRPr="00652105" w:rsidRDefault="00652105" w:rsidP="00652105">
      <w:pPr>
        <w:shd w:val="clear" w:color="auto" w:fill="FAFAFA"/>
        <w:spacing w:before="100" w:beforeAutospacing="1" w:after="100" w:afterAutospacing="1" w:line="240" w:lineRule="auto"/>
        <w:rPr>
          <w:rFonts w:ascii="Arial" w:eastAsia="Times New Roman" w:hAnsi="Arial" w:cs="Arial"/>
          <w:i/>
          <w:iCs/>
          <w:color w:val="111111"/>
          <w:sz w:val="24"/>
          <w:szCs w:val="24"/>
        </w:rPr>
      </w:pPr>
      <w:r w:rsidRPr="00652105">
        <w:rPr>
          <w:rFonts w:ascii="Arial" w:eastAsia="Times New Roman" w:hAnsi="Arial" w:cs="Arial"/>
          <w:i/>
          <w:iCs/>
          <w:color w:val="111111"/>
          <w:sz w:val="24"/>
          <w:szCs w:val="24"/>
        </w:rPr>
        <w:t>Additionally, have a good first aid kit in your home and keep it freshly stocked. If you don’t know anything about giving First Aid or CPR, sign up the whole family at the local Red Cross.</w:t>
      </w:r>
    </w:p>
    <w:p w:rsidR="00652105" w:rsidRPr="00652105" w:rsidRDefault="00652105" w:rsidP="00652105">
      <w:pPr>
        <w:shd w:val="clear" w:color="auto" w:fill="FAFAFA"/>
        <w:spacing w:before="100" w:beforeAutospacing="1" w:after="100" w:afterAutospacing="1" w:line="240" w:lineRule="auto"/>
        <w:rPr>
          <w:rFonts w:ascii="Arial" w:eastAsia="Times New Roman" w:hAnsi="Arial" w:cs="Arial"/>
          <w:i/>
          <w:iCs/>
          <w:color w:val="111111"/>
          <w:sz w:val="24"/>
          <w:szCs w:val="24"/>
        </w:rPr>
      </w:pPr>
      <w:r w:rsidRPr="00652105">
        <w:rPr>
          <w:rFonts w:ascii="Arial" w:eastAsia="Times New Roman" w:hAnsi="Arial" w:cs="Arial"/>
          <w:i/>
          <w:iCs/>
          <w:color w:val="111111"/>
          <w:sz w:val="24"/>
          <w:szCs w:val="24"/>
        </w:rPr>
        <w:t>And lastly, increase you home security. Make it difficult or less desirable for burglars and other thugs to break in. If you have children, teach them what to do and not to do in different circumstance.</w:t>
      </w:r>
    </w:p>
    <w:p w:rsidR="00652105" w:rsidRPr="00652105" w:rsidRDefault="00652105" w:rsidP="00652105">
      <w:pPr>
        <w:shd w:val="clear" w:color="auto" w:fill="EFEFEF"/>
        <w:spacing w:after="60" w:line="420" w:lineRule="atLeast"/>
        <w:outlineLvl w:val="3"/>
        <w:rPr>
          <w:rFonts w:ascii="Arial" w:eastAsia="Times New Roman" w:hAnsi="Arial" w:cs="Arial"/>
          <w:b/>
          <w:bCs/>
          <w:color w:val="9E1F63"/>
          <w:sz w:val="24"/>
          <w:szCs w:val="24"/>
        </w:rPr>
      </w:pPr>
      <w:r w:rsidRPr="00652105">
        <w:rPr>
          <w:rFonts w:ascii="Arial" w:eastAsia="Times New Roman" w:hAnsi="Arial" w:cs="Arial"/>
          <w:b/>
          <w:bCs/>
          <w:color w:val="9E1F63"/>
          <w:sz w:val="24"/>
          <w:szCs w:val="24"/>
        </w:rPr>
        <w:t>It Takes a Community</w:t>
      </w:r>
    </w:p>
    <w:p w:rsidR="00652105" w:rsidRDefault="00652105" w:rsidP="00652105">
      <w:pPr>
        <w:shd w:val="clear" w:color="auto" w:fill="EFEFEF"/>
        <w:spacing w:before="100" w:beforeAutospacing="1" w:after="100" w:afterAutospacing="1" w:line="240" w:lineRule="auto"/>
        <w:rPr>
          <w:rFonts w:ascii="Arial" w:eastAsia="Times New Roman" w:hAnsi="Arial" w:cs="Arial"/>
          <w:color w:val="111111"/>
          <w:sz w:val="24"/>
          <w:szCs w:val="24"/>
        </w:rPr>
      </w:pPr>
      <w:r w:rsidRPr="00652105">
        <w:rPr>
          <w:rFonts w:ascii="Arial" w:eastAsia="Times New Roman" w:hAnsi="Arial" w:cs="Arial"/>
          <w:color w:val="111111"/>
          <w:sz w:val="24"/>
          <w:szCs w:val="24"/>
        </w:rPr>
        <w:t>Something that I have learned over the years is that it takes a community of like-minded people to succeed at almost everything in life. This includes families, co-workers, neighbors, friends and yes, even colleagues in the online world. It is only by opening up to members of these communities that we can learn and grow, intellectually and spiritually.</w:t>
      </w:r>
    </w:p>
    <w:p w:rsidR="00652105" w:rsidRDefault="00652105" w:rsidP="00652105">
      <w:pPr>
        <w:shd w:val="clear" w:color="auto" w:fill="EFEFEF"/>
        <w:spacing w:before="100" w:beforeAutospacing="1" w:after="100" w:afterAutospacing="1" w:line="240" w:lineRule="auto"/>
        <w:rPr>
          <w:rFonts w:ascii="Arial" w:eastAsia="Times New Roman" w:hAnsi="Arial" w:cs="Arial"/>
          <w:color w:val="111111"/>
          <w:sz w:val="24"/>
          <w:szCs w:val="24"/>
        </w:rPr>
      </w:pPr>
    </w:p>
    <w:p w:rsidR="00652105" w:rsidRPr="00652105" w:rsidRDefault="00652105" w:rsidP="00652105">
      <w:pPr>
        <w:shd w:val="clear" w:color="auto" w:fill="EFEFEF"/>
        <w:spacing w:before="100" w:beforeAutospacing="1" w:after="100" w:afterAutospacing="1" w:line="240" w:lineRule="auto"/>
        <w:rPr>
          <w:rFonts w:ascii="Arial" w:eastAsia="Times New Roman" w:hAnsi="Arial" w:cs="Arial"/>
          <w:color w:val="111111"/>
          <w:sz w:val="24"/>
          <w:szCs w:val="24"/>
        </w:rPr>
      </w:pPr>
    </w:p>
    <w:p w:rsidR="00652105" w:rsidRPr="00652105" w:rsidRDefault="00652105" w:rsidP="00652105">
      <w:pPr>
        <w:shd w:val="clear" w:color="auto" w:fill="EFEFEF"/>
        <w:spacing w:after="60" w:line="420" w:lineRule="atLeast"/>
        <w:outlineLvl w:val="3"/>
        <w:rPr>
          <w:rFonts w:ascii="Arial" w:eastAsia="Times New Roman" w:hAnsi="Arial" w:cs="Arial"/>
          <w:b/>
          <w:bCs/>
          <w:color w:val="9E1F63"/>
          <w:sz w:val="24"/>
          <w:szCs w:val="24"/>
        </w:rPr>
      </w:pPr>
      <w:r w:rsidRPr="00652105">
        <w:rPr>
          <w:rFonts w:ascii="Arial" w:eastAsia="Times New Roman" w:hAnsi="Arial" w:cs="Arial"/>
          <w:b/>
          <w:bCs/>
          <w:color w:val="9E1F63"/>
          <w:sz w:val="24"/>
          <w:szCs w:val="24"/>
        </w:rPr>
        <w:lastRenderedPageBreak/>
        <w:t>The Final Word</w:t>
      </w:r>
    </w:p>
    <w:p w:rsidR="00652105" w:rsidRPr="00652105" w:rsidRDefault="00652105" w:rsidP="00652105">
      <w:pPr>
        <w:shd w:val="clear" w:color="auto" w:fill="EFEFEF"/>
        <w:spacing w:before="100" w:beforeAutospacing="1" w:after="100" w:afterAutospacing="1" w:line="240" w:lineRule="auto"/>
        <w:rPr>
          <w:rFonts w:ascii="Arial" w:eastAsia="Times New Roman" w:hAnsi="Arial" w:cs="Arial"/>
          <w:color w:val="111111"/>
          <w:sz w:val="24"/>
          <w:szCs w:val="24"/>
        </w:rPr>
      </w:pPr>
      <w:r w:rsidRPr="00652105">
        <w:rPr>
          <w:rFonts w:ascii="Arial" w:eastAsia="Times New Roman" w:hAnsi="Arial" w:cs="Arial"/>
          <w:color w:val="111111"/>
          <w:sz w:val="24"/>
          <w:szCs w:val="24"/>
        </w:rPr>
        <w:t xml:space="preserve">As we continue to prepare, let us make sure that we do not get lost in the forest. Take heed of the things you need to do to prepare for living today in addition to the things you need to do to prepare for long term survival. Do the little things that will contribute to your comfort and your safety and most of all </w:t>
      </w:r>
      <w:proofErr w:type="gramStart"/>
      <w:r w:rsidRPr="00652105">
        <w:rPr>
          <w:rFonts w:ascii="Arial" w:eastAsia="Times New Roman" w:hAnsi="Arial" w:cs="Arial"/>
          <w:color w:val="111111"/>
          <w:sz w:val="24"/>
          <w:szCs w:val="24"/>
        </w:rPr>
        <w:t>breathe.</w:t>
      </w:r>
      <w:proofErr w:type="gramEnd"/>
      <w:r w:rsidRPr="00652105">
        <w:rPr>
          <w:rFonts w:ascii="Arial" w:eastAsia="Times New Roman" w:hAnsi="Arial" w:cs="Arial"/>
          <w:color w:val="111111"/>
          <w:sz w:val="24"/>
          <w:szCs w:val="24"/>
        </w:rPr>
        <w:t xml:space="preserve"> We are a community of </w:t>
      </w:r>
      <w:proofErr w:type="spellStart"/>
      <w:r w:rsidRPr="00652105">
        <w:rPr>
          <w:rFonts w:ascii="Arial" w:eastAsia="Times New Roman" w:hAnsi="Arial" w:cs="Arial"/>
          <w:color w:val="111111"/>
          <w:sz w:val="24"/>
          <w:szCs w:val="24"/>
        </w:rPr>
        <w:t>preppers</w:t>
      </w:r>
      <w:proofErr w:type="spellEnd"/>
      <w:r w:rsidRPr="00652105">
        <w:rPr>
          <w:rFonts w:ascii="Arial" w:eastAsia="Times New Roman" w:hAnsi="Arial" w:cs="Arial"/>
          <w:color w:val="111111"/>
          <w:sz w:val="24"/>
          <w:szCs w:val="24"/>
        </w:rPr>
        <w:t xml:space="preserve"> and we are in this together.</w:t>
      </w:r>
    </w:p>
    <w:p w:rsidR="009E6209" w:rsidRDefault="00040290"/>
    <w:sectPr w:rsidR="009E6209" w:rsidSect="0044552F">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677CA0"/>
    <w:multiLevelType w:val="multilevel"/>
    <w:tmpl w:val="9454D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D943AA4"/>
    <w:multiLevelType w:val="multilevel"/>
    <w:tmpl w:val="C26E7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1B77A4D"/>
    <w:multiLevelType w:val="multilevel"/>
    <w:tmpl w:val="3EA26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105"/>
    <w:rsid w:val="00040290"/>
    <w:rsid w:val="00180365"/>
    <w:rsid w:val="0044552F"/>
    <w:rsid w:val="00652105"/>
    <w:rsid w:val="007D4571"/>
    <w:rsid w:val="00B853D8"/>
    <w:rsid w:val="00B94B78"/>
    <w:rsid w:val="00EE63DF"/>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521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210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521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210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691474">
      <w:bodyDiv w:val="1"/>
      <w:marLeft w:val="0"/>
      <w:marRight w:val="0"/>
      <w:marTop w:val="0"/>
      <w:marBottom w:val="0"/>
      <w:divBdr>
        <w:top w:val="none" w:sz="0" w:space="0" w:color="auto"/>
        <w:left w:val="none" w:sz="0" w:space="0" w:color="auto"/>
        <w:bottom w:val="none" w:sz="0" w:space="0" w:color="auto"/>
        <w:right w:val="none" w:sz="0" w:space="0" w:color="auto"/>
      </w:divBdr>
      <w:divsChild>
        <w:div w:id="1438326410">
          <w:marLeft w:val="0"/>
          <w:marRight w:val="0"/>
          <w:marTop w:val="0"/>
          <w:marBottom w:val="300"/>
          <w:divBdr>
            <w:top w:val="single" w:sz="2" w:space="0" w:color="E8E8E8"/>
            <w:left w:val="single" w:sz="2" w:space="0" w:color="E8E8E8"/>
            <w:bottom w:val="single" w:sz="2" w:space="0" w:color="E8E8E8"/>
            <w:right w:val="single" w:sz="2" w:space="0" w:color="E8E8E8"/>
          </w:divBdr>
          <w:divsChild>
            <w:div w:id="1721318693">
              <w:marLeft w:val="0"/>
              <w:marRight w:val="0"/>
              <w:marTop w:val="870"/>
              <w:marBottom w:val="0"/>
              <w:divBdr>
                <w:top w:val="none" w:sz="0" w:space="0" w:color="auto"/>
                <w:left w:val="none" w:sz="0" w:space="0" w:color="auto"/>
                <w:bottom w:val="none" w:sz="0" w:space="0" w:color="auto"/>
                <w:right w:val="none" w:sz="0" w:space="0" w:color="auto"/>
              </w:divBdr>
              <w:divsChild>
                <w:div w:id="527837940">
                  <w:marLeft w:val="0"/>
                  <w:marRight w:val="0"/>
                  <w:marTop w:val="0"/>
                  <w:marBottom w:val="0"/>
                  <w:divBdr>
                    <w:top w:val="none" w:sz="0" w:space="0" w:color="auto"/>
                    <w:left w:val="none" w:sz="0" w:space="0" w:color="auto"/>
                    <w:bottom w:val="none" w:sz="0" w:space="0" w:color="auto"/>
                    <w:right w:val="none" w:sz="0" w:space="0" w:color="auto"/>
                  </w:divBdr>
                  <w:divsChild>
                    <w:div w:id="482965793">
                      <w:marLeft w:val="0"/>
                      <w:marRight w:val="0"/>
                      <w:marTop w:val="0"/>
                      <w:marBottom w:val="0"/>
                      <w:divBdr>
                        <w:top w:val="none" w:sz="0" w:space="0" w:color="auto"/>
                        <w:left w:val="none" w:sz="0" w:space="0" w:color="auto"/>
                        <w:bottom w:val="none" w:sz="0" w:space="0" w:color="auto"/>
                        <w:right w:val="none" w:sz="0" w:space="0" w:color="auto"/>
                      </w:divBdr>
                      <w:divsChild>
                        <w:div w:id="1014647941">
                          <w:marLeft w:val="0"/>
                          <w:marRight w:val="0"/>
                          <w:marTop w:val="0"/>
                          <w:marBottom w:val="0"/>
                          <w:divBdr>
                            <w:top w:val="none" w:sz="0" w:space="0" w:color="auto"/>
                            <w:left w:val="none" w:sz="0" w:space="0" w:color="auto"/>
                            <w:bottom w:val="none" w:sz="0" w:space="0" w:color="auto"/>
                            <w:right w:val="none" w:sz="0" w:space="0" w:color="auto"/>
                          </w:divBdr>
                          <w:divsChild>
                            <w:div w:id="1334839555">
                              <w:marLeft w:val="0"/>
                              <w:marRight w:val="0"/>
                              <w:marTop w:val="0"/>
                              <w:marBottom w:val="0"/>
                              <w:divBdr>
                                <w:top w:val="none" w:sz="0" w:space="0" w:color="auto"/>
                                <w:left w:val="none" w:sz="0" w:space="0" w:color="auto"/>
                                <w:bottom w:val="none" w:sz="0" w:space="0" w:color="auto"/>
                                <w:right w:val="none" w:sz="0" w:space="0" w:color="auto"/>
                              </w:divBdr>
                              <w:divsChild>
                                <w:div w:id="719481749">
                                  <w:marLeft w:val="0"/>
                                  <w:marRight w:val="0"/>
                                  <w:marTop w:val="0"/>
                                  <w:marBottom w:val="120"/>
                                  <w:divBdr>
                                    <w:top w:val="none" w:sz="0" w:space="0" w:color="auto"/>
                                    <w:left w:val="none" w:sz="0" w:space="0" w:color="auto"/>
                                    <w:bottom w:val="none" w:sz="0" w:space="0" w:color="auto"/>
                                    <w:right w:val="none" w:sz="0" w:space="0" w:color="auto"/>
                                  </w:divBdr>
                                </w:div>
                                <w:div w:id="1253472272">
                                  <w:marLeft w:val="-1200"/>
                                  <w:marRight w:val="0"/>
                                  <w:marTop w:val="0"/>
                                  <w:marBottom w:val="0"/>
                                  <w:divBdr>
                                    <w:top w:val="none" w:sz="0" w:space="0" w:color="auto"/>
                                    <w:left w:val="none" w:sz="0" w:space="0" w:color="auto"/>
                                    <w:bottom w:val="none" w:sz="0" w:space="0" w:color="auto"/>
                                    <w:right w:val="none" w:sz="0" w:space="0" w:color="auto"/>
                                  </w:divBdr>
                                </w:div>
                                <w:div w:id="361908454">
                                  <w:marLeft w:val="0"/>
                                  <w:marRight w:val="0"/>
                                  <w:marTop w:val="0"/>
                                  <w:marBottom w:val="0"/>
                                  <w:divBdr>
                                    <w:top w:val="none" w:sz="0" w:space="0" w:color="auto"/>
                                    <w:left w:val="none" w:sz="0" w:space="0" w:color="auto"/>
                                    <w:bottom w:val="none" w:sz="0" w:space="0" w:color="auto"/>
                                    <w:right w:val="none" w:sz="0" w:space="0" w:color="auto"/>
                                  </w:divBdr>
                                  <w:divsChild>
                                    <w:div w:id="1812676543">
                                      <w:marLeft w:val="0"/>
                                      <w:marRight w:val="0"/>
                                      <w:marTop w:val="0"/>
                                      <w:marBottom w:val="0"/>
                                      <w:divBdr>
                                        <w:top w:val="none" w:sz="0" w:space="0" w:color="auto"/>
                                        <w:left w:val="none" w:sz="0" w:space="0" w:color="auto"/>
                                        <w:bottom w:val="none" w:sz="0" w:space="0" w:color="auto"/>
                                        <w:right w:val="none" w:sz="0" w:space="0" w:color="auto"/>
                                      </w:divBdr>
                                      <w:divsChild>
                                        <w:div w:id="444468974">
                                          <w:marLeft w:val="0"/>
                                          <w:marRight w:val="0"/>
                                          <w:marTop w:val="0"/>
                                          <w:marBottom w:val="0"/>
                                          <w:divBdr>
                                            <w:top w:val="none" w:sz="0" w:space="0" w:color="auto"/>
                                            <w:left w:val="none" w:sz="0" w:space="0" w:color="auto"/>
                                            <w:bottom w:val="none" w:sz="0" w:space="0" w:color="auto"/>
                                            <w:right w:val="none" w:sz="0" w:space="0" w:color="auto"/>
                                          </w:divBdr>
                                        </w:div>
                                        <w:div w:id="1067843864">
                                          <w:blockQuote w:val="1"/>
                                          <w:marLeft w:val="375"/>
                                          <w:marRight w:val="375"/>
                                          <w:marTop w:val="0"/>
                                          <w:marBottom w:val="225"/>
                                          <w:divBdr>
                                            <w:top w:val="single" w:sz="6" w:space="8" w:color="E8E8E8"/>
                                            <w:left w:val="single" w:sz="6" w:space="11" w:color="E8E8E8"/>
                                            <w:bottom w:val="single" w:sz="6" w:space="0" w:color="E8E8E8"/>
                                            <w:right w:val="single" w:sz="6" w:space="11" w:color="E8E8E8"/>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ugarsync.com/free/" TargetMode="External"/><Relationship Id="rId3" Type="http://schemas.microsoft.com/office/2007/relationships/stylesWithEffects" Target="stylesWithEffects.xml"/><Relationship Id="rId7" Type="http://schemas.openxmlformats.org/officeDocument/2006/relationships/hyperlink" Target="https://db.tt/nI724d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ackdoorsurvival.com/author/deharoga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869</Words>
  <Characters>4956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5814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2013-11-01T01:26:00Z</dcterms:created>
  <dcterms:modified xsi:type="dcterms:W3CDTF">2013-11-01T01:26:00Z</dcterms:modified>
</cp:coreProperties>
</file>