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614" w:rsidRPr="00095614" w:rsidRDefault="00095614" w:rsidP="00095614">
      <w:pPr>
        <w:pBdr>
          <w:bottom w:val="dotted" w:sz="6" w:space="3" w:color="CCCCCC"/>
        </w:pBdr>
        <w:shd w:val="clear" w:color="auto" w:fill="FFFEF7"/>
        <w:spacing w:after="30" w:line="264" w:lineRule="atLeast"/>
        <w:jc w:val="center"/>
        <w:outlineLvl w:val="0"/>
        <w:rPr>
          <w:rFonts w:ascii="Palatino Linotype" w:eastAsia="Times New Roman" w:hAnsi="Palatino Linotype" w:cs="Arial"/>
          <w:color w:val="000000"/>
          <w:kern w:val="36"/>
          <w:sz w:val="36"/>
          <w:szCs w:val="36"/>
        </w:rPr>
      </w:pPr>
      <w:bookmarkStart w:id="0" w:name="_GoBack"/>
      <w:bookmarkEnd w:id="0"/>
      <w:r w:rsidRPr="00095614">
        <w:rPr>
          <w:rFonts w:ascii="Palatino Linotype" w:eastAsia="Times New Roman" w:hAnsi="Palatino Linotype" w:cs="Arial"/>
          <w:color w:val="000000"/>
          <w:kern w:val="36"/>
          <w:sz w:val="36"/>
          <w:szCs w:val="36"/>
        </w:rPr>
        <w:t>Preparedness</w:t>
      </w:r>
    </w:p>
    <w:p w:rsidR="00095614" w:rsidRPr="00095614" w:rsidRDefault="009348D2" w:rsidP="00095614">
      <w:pPr>
        <w:shd w:val="clear" w:color="auto" w:fill="FFFEF7"/>
        <w:spacing w:after="0" w:line="240" w:lineRule="auto"/>
        <w:rPr>
          <w:rFonts w:ascii="Palatino Linotype" w:eastAsia="Times New Roman" w:hAnsi="Palatino Linotype" w:cs="Arial"/>
          <w:color w:val="999999"/>
          <w:sz w:val="16"/>
          <w:szCs w:val="16"/>
        </w:rPr>
      </w:pPr>
      <w:hyperlink r:id="rId6" w:anchor="respond" w:history="1"/>
    </w:p>
    <w:p w:rsidR="00095614" w:rsidRPr="00095614" w:rsidRDefault="009348D2" w:rsidP="00095614">
      <w:pPr>
        <w:numPr>
          <w:ilvl w:val="0"/>
          <w:numId w:val="1"/>
        </w:numPr>
        <w:shd w:val="clear" w:color="auto" w:fill="F9F9F9"/>
        <w:spacing w:after="0" w:line="384" w:lineRule="atLeast"/>
        <w:ind w:left="150"/>
        <w:rPr>
          <w:rFonts w:ascii="Palatino Linotype" w:eastAsia="Times New Roman" w:hAnsi="Palatino Linotype" w:cs="Arial"/>
          <w:color w:val="000000"/>
          <w:sz w:val="20"/>
          <w:szCs w:val="20"/>
        </w:rPr>
      </w:pPr>
      <w:hyperlink r:id="rId7" w:anchor="General_Preparedness" w:history="1">
        <w:r w:rsidR="00095614" w:rsidRPr="00095614">
          <w:rPr>
            <w:rFonts w:ascii="Palatino Linotype" w:eastAsia="Times New Roman" w:hAnsi="Palatino Linotype" w:cs="Arial"/>
            <w:color w:val="0600F3"/>
            <w:sz w:val="20"/>
            <w:szCs w:val="20"/>
          </w:rPr>
          <w:t>General Preparedness</w:t>
        </w:r>
      </w:hyperlink>
    </w:p>
    <w:p w:rsidR="00095614" w:rsidRPr="00095614" w:rsidRDefault="009348D2" w:rsidP="00095614">
      <w:pPr>
        <w:numPr>
          <w:ilvl w:val="0"/>
          <w:numId w:val="1"/>
        </w:numPr>
        <w:shd w:val="clear" w:color="auto" w:fill="F9F9F9"/>
        <w:spacing w:after="0" w:line="384" w:lineRule="atLeast"/>
        <w:ind w:left="150"/>
        <w:rPr>
          <w:rFonts w:ascii="Palatino Linotype" w:eastAsia="Times New Roman" w:hAnsi="Palatino Linotype" w:cs="Arial"/>
          <w:color w:val="000000"/>
          <w:sz w:val="20"/>
          <w:szCs w:val="20"/>
        </w:rPr>
      </w:pPr>
      <w:hyperlink r:id="rId8" w:anchor="Cold_Weather_Preparedness" w:history="1">
        <w:r w:rsidR="00095614" w:rsidRPr="00095614">
          <w:rPr>
            <w:rFonts w:ascii="Palatino Linotype" w:eastAsia="Times New Roman" w:hAnsi="Palatino Linotype" w:cs="Arial"/>
            <w:color w:val="0600F3"/>
            <w:sz w:val="20"/>
            <w:szCs w:val="20"/>
          </w:rPr>
          <w:t>Cold Weather Preparedness</w:t>
        </w:r>
      </w:hyperlink>
    </w:p>
    <w:p w:rsidR="00095614" w:rsidRPr="00095614" w:rsidRDefault="009348D2" w:rsidP="00095614">
      <w:pPr>
        <w:numPr>
          <w:ilvl w:val="0"/>
          <w:numId w:val="1"/>
        </w:numPr>
        <w:shd w:val="clear" w:color="auto" w:fill="F9F9F9"/>
        <w:spacing w:after="0" w:line="384" w:lineRule="atLeast"/>
        <w:ind w:left="150"/>
        <w:rPr>
          <w:rFonts w:ascii="Palatino Linotype" w:eastAsia="Times New Roman" w:hAnsi="Palatino Linotype" w:cs="Arial"/>
          <w:color w:val="000000"/>
          <w:sz w:val="20"/>
          <w:szCs w:val="20"/>
        </w:rPr>
      </w:pPr>
      <w:hyperlink r:id="rId9" w:anchor="Preparedness_8211_Food_and_Water" w:history="1">
        <w:r w:rsidR="00095614" w:rsidRPr="00095614">
          <w:rPr>
            <w:rFonts w:ascii="Palatino Linotype" w:eastAsia="Times New Roman" w:hAnsi="Palatino Linotype" w:cs="Arial"/>
            <w:color w:val="0600F3"/>
            <w:sz w:val="20"/>
            <w:szCs w:val="20"/>
          </w:rPr>
          <w:t>Preparedness – Food and Water</w:t>
        </w:r>
      </w:hyperlink>
    </w:p>
    <w:p w:rsidR="00095614" w:rsidRPr="00095614" w:rsidRDefault="009348D2" w:rsidP="00095614">
      <w:pPr>
        <w:numPr>
          <w:ilvl w:val="0"/>
          <w:numId w:val="1"/>
        </w:numPr>
        <w:shd w:val="clear" w:color="auto" w:fill="F9F9F9"/>
        <w:spacing w:after="0" w:line="384" w:lineRule="atLeast"/>
        <w:ind w:left="150"/>
        <w:rPr>
          <w:rFonts w:ascii="Palatino Linotype" w:eastAsia="Times New Roman" w:hAnsi="Palatino Linotype" w:cs="Arial"/>
          <w:color w:val="000000"/>
          <w:sz w:val="20"/>
          <w:szCs w:val="20"/>
        </w:rPr>
      </w:pPr>
      <w:hyperlink r:id="rId10" w:anchor="Preparedness_8211_Health_First_Aid_and_Medicine" w:history="1">
        <w:r w:rsidR="00095614" w:rsidRPr="00095614">
          <w:rPr>
            <w:rFonts w:ascii="Palatino Linotype" w:eastAsia="Times New Roman" w:hAnsi="Palatino Linotype" w:cs="Arial"/>
            <w:color w:val="0600F3"/>
            <w:sz w:val="20"/>
            <w:szCs w:val="20"/>
          </w:rPr>
          <w:t>Preparedness – Health, First Aid and Medicine</w:t>
        </w:r>
      </w:hyperlink>
    </w:p>
    <w:p w:rsidR="00095614" w:rsidRPr="00095614" w:rsidRDefault="009348D2" w:rsidP="00095614">
      <w:pPr>
        <w:numPr>
          <w:ilvl w:val="0"/>
          <w:numId w:val="1"/>
        </w:numPr>
        <w:shd w:val="clear" w:color="auto" w:fill="F9F9F9"/>
        <w:spacing w:after="0" w:line="384" w:lineRule="atLeast"/>
        <w:ind w:left="150"/>
        <w:rPr>
          <w:rFonts w:ascii="Palatino Linotype" w:eastAsia="Times New Roman" w:hAnsi="Palatino Linotype" w:cs="Arial"/>
          <w:color w:val="000000"/>
          <w:sz w:val="20"/>
          <w:szCs w:val="20"/>
        </w:rPr>
      </w:pPr>
      <w:hyperlink r:id="rId11" w:anchor="Cold_and_Flu_Remedies" w:history="1">
        <w:r w:rsidR="00095614" w:rsidRPr="00095614">
          <w:rPr>
            <w:rFonts w:ascii="Palatino Linotype" w:eastAsia="Times New Roman" w:hAnsi="Palatino Linotype" w:cs="Arial"/>
            <w:color w:val="0600F3"/>
            <w:sz w:val="20"/>
            <w:szCs w:val="20"/>
          </w:rPr>
          <w:t>Cold and Flu Remedies</w:t>
        </w:r>
      </w:hyperlink>
    </w:p>
    <w:p w:rsidR="00095614" w:rsidRPr="00095614" w:rsidRDefault="009348D2" w:rsidP="00095614">
      <w:pPr>
        <w:numPr>
          <w:ilvl w:val="0"/>
          <w:numId w:val="1"/>
        </w:numPr>
        <w:shd w:val="clear" w:color="auto" w:fill="F9F9F9"/>
        <w:spacing w:line="384" w:lineRule="atLeast"/>
        <w:ind w:left="150"/>
        <w:rPr>
          <w:rFonts w:ascii="Palatino Linotype" w:eastAsia="Times New Roman" w:hAnsi="Palatino Linotype" w:cs="Arial"/>
          <w:color w:val="000000"/>
          <w:sz w:val="20"/>
          <w:szCs w:val="20"/>
        </w:rPr>
      </w:pPr>
      <w:hyperlink r:id="rId12" w:anchor="Wildcrafting_and_Herb_Use_for_Food_and_Medicine" w:history="1">
        <w:r w:rsidR="00095614" w:rsidRPr="00095614">
          <w:rPr>
            <w:rFonts w:ascii="Palatino Linotype" w:eastAsia="Times New Roman" w:hAnsi="Palatino Linotype" w:cs="Arial"/>
            <w:color w:val="0600F3"/>
            <w:sz w:val="20"/>
            <w:szCs w:val="20"/>
          </w:rPr>
          <w:t>Wildcrafting and Herb Use for Food and Medicine</w:t>
        </w:r>
      </w:hyperlink>
    </w:p>
    <w:p w:rsidR="00095614" w:rsidRPr="00095614" w:rsidRDefault="00095614" w:rsidP="00095614">
      <w:pPr>
        <w:shd w:val="clear" w:color="auto" w:fill="FFFEF7"/>
        <w:spacing w:before="120" w:after="120" w:line="264" w:lineRule="atLeast"/>
        <w:outlineLvl w:val="1"/>
        <w:rPr>
          <w:rFonts w:ascii="Palatino Linotype" w:eastAsia="Times New Roman" w:hAnsi="Palatino Linotype" w:cs="Arial"/>
          <w:color w:val="333333"/>
          <w:sz w:val="38"/>
          <w:szCs w:val="38"/>
        </w:rPr>
      </w:pPr>
      <w:r w:rsidRPr="00095614">
        <w:rPr>
          <w:rFonts w:ascii="Palatino Linotype" w:eastAsia="Times New Roman" w:hAnsi="Palatino Linotype" w:cs="Arial"/>
          <w:color w:val="333333"/>
          <w:sz w:val="38"/>
          <w:szCs w:val="38"/>
        </w:rPr>
        <w:t>General Preparedness</w:t>
      </w:r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13" w:tooltip="The Best Cheap Flashlight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The Best Cheap Flashlight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14" w:tooltip="Odds of Everyday Emergencies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Odds of Everyday Emergencies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15" w:tooltip="Beginners Bug Out Bag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Beginners Bug Out Bag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16" w:tgtFrame="_blank" w:tooltip="Preparedness - Summer Storms, Tornadoes and Hurricanes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Preparedness – Summer Storms, Tornadoes and Hurricanes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17" w:tooltip="Safe Rooms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Safe Rooms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18" w:tooltip="Maps for Preparedness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Maps for Preparedness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19" w:tooltip="Emergency Preparedness- Radiation Exposure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Emergency Preparedness – Radiation Exposure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20" w:tooltip="Planning and Prepping Around the World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Planning and Prepping Around the World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21" w:tooltip="Being Prepared Means Paying Attention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Being Prepared Means Paying Attention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22" w:tooltip="How We Learned to Prepare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How We Learned to Prepare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23" w:tooltip="Grandma and Grandpa Were Preppers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Grandma and Grandpa Were Preppers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24" w:tooltip="Being Prepared is Insurance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Being Prepared is Insurance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25" w:tooltip="How to Build a Burn Barrel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How to Build a Burn Barrel – Burn Trash Safely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26" w:tooltip="Emergency Power Options for Your Home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Emergency Power Options for Your Home</w:t>
        </w:r>
      </w:hyperlink>
    </w:p>
    <w:p w:rsidR="00095614" w:rsidRPr="00095614" w:rsidRDefault="00095614" w:rsidP="00095614">
      <w:pPr>
        <w:shd w:val="clear" w:color="auto" w:fill="FFFEF7"/>
        <w:spacing w:before="120" w:after="120" w:line="264" w:lineRule="atLeast"/>
        <w:outlineLvl w:val="1"/>
        <w:rPr>
          <w:rFonts w:ascii="Palatino Linotype" w:eastAsia="Times New Roman" w:hAnsi="Palatino Linotype" w:cs="Arial"/>
          <w:color w:val="333333"/>
          <w:sz w:val="38"/>
          <w:szCs w:val="38"/>
        </w:rPr>
      </w:pPr>
      <w:r w:rsidRPr="00095614">
        <w:rPr>
          <w:rFonts w:ascii="Palatino Linotype" w:eastAsia="Times New Roman" w:hAnsi="Palatino Linotype" w:cs="Arial"/>
          <w:color w:val="333333"/>
          <w:sz w:val="38"/>
          <w:szCs w:val="38"/>
        </w:rPr>
        <w:lastRenderedPageBreak/>
        <w:t>Cold Weather Preparedness</w:t>
      </w:r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27" w:tgtFrame="_blank" w:tooltip="Winter Vehicle Maintenance Checklist and Preparing a Winter Vehicle Emergency Kit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Winter Vehicle Maintenance Checklist and Preparing a Winter Vehicle Emergency Kit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28" w:tooltip="Winter Storm Survival – Keeping You and Your Home Warm When the Power Goes Out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Winter Storm Survival – Keeping You and Your Home Warm When the Power Goes Out</w:t>
        </w:r>
      </w:hyperlink>
    </w:p>
    <w:p w:rsidR="00095614" w:rsidRPr="00095614" w:rsidRDefault="00095614" w:rsidP="00095614">
      <w:pPr>
        <w:shd w:val="clear" w:color="auto" w:fill="FFFEF7"/>
        <w:spacing w:before="120" w:after="120" w:line="264" w:lineRule="atLeast"/>
        <w:outlineLvl w:val="1"/>
        <w:rPr>
          <w:rFonts w:ascii="Palatino Linotype" w:eastAsia="Times New Roman" w:hAnsi="Palatino Linotype" w:cs="Arial"/>
          <w:color w:val="333333"/>
          <w:sz w:val="38"/>
          <w:szCs w:val="38"/>
        </w:rPr>
      </w:pPr>
      <w:r w:rsidRPr="00095614">
        <w:rPr>
          <w:rFonts w:ascii="Palatino Linotype" w:eastAsia="Times New Roman" w:hAnsi="Palatino Linotype" w:cs="Arial"/>
          <w:color w:val="333333"/>
          <w:sz w:val="38"/>
          <w:szCs w:val="38"/>
        </w:rPr>
        <w:t>Preparedness – Food and Water</w:t>
      </w:r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29" w:tooltip="Emergency Cooking – 10 Ways to Have a Hot Meal When the Power Goes Out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Emergency Cooking – 10 Ways to Have a Hot Meal When the Power Goes Out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30" w:tgtFrame="_blank" w:tooltip="Top10 Real Foods to Store Without Electricity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Top 10 Real Foods to Store Without Electricity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31" w:tooltip="Root Cellars 101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Root Cellars 101 – Root Cellar Design and Use</w:t>
        </w:r>
      </w:hyperlink>
      <w:r w:rsidR="00095614" w:rsidRPr="00095614">
        <w:rPr>
          <w:rFonts w:ascii="Palatino Linotype" w:eastAsia="Times New Roman" w:hAnsi="Palatino Linotype" w:cs="Arial"/>
          <w:color w:val="000000"/>
          <w:sz w:val="21"/>
          <w:szCs w:val="21"/>
        </w:rPr>
        <w:t xml:space="preserve"> – Optimal Storage Conditions for Over 30 Fruits and Vegetables That Store Without Processing</w:t>
      </w:r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32" w:tooltip="Above Ground Root Cellars - Enjoy Your Local Produce Longer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Above Ground Root Cellars</w:t>
        </w:r>
      </w:hyperlink>
      <w:r w:rsidR="00095614" w:rsidRPr="00095614">
        <w:rPr>
          <w:rFonts w:ascii="Palatino Linotype" w:eastAsia="Times New Roman" w:hAnsi="Palatino Linotype" w:cs="Arial"/>
          <w:color w:val="000000"/>
          <w:sz w:val="21"/>
          <w:szCs w:val="21"/>
        </w:rPr>
        <w:t xml:space="preserve"> – Options for Warm and Cold Climates to Enjoy Local Produce Year Round</w:t>
      </w:r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33" w:tooltip="Preparedness Storage - Finding Room and Keeping it Safe and Sound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Preparedness Storage – Finding Room and Keeping it Safe and Sound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34" w:tooltip="Getting Started with Solar Cooking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Getting Started with Solar Cooking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35" w:tgtFrame="_blank" w:tooltip="Preparedness - Ordering Grain in Bulk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Preparedness – Ordering Grain in Bulk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36" w:tooltip="Getting Started With a Home Grain Mill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Manual Grain Mill Comparison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37" w:tooltip="Eating Bugs - Free Food from Your Backyard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Eating Bugs – Free Food from Your Backyard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38" w:tgtFrame="_blank" w:tooltip="Emergency Water Storage - What You Need to Know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Emergency Water Storage – What You Need to Know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39" w:tgtFrame="_blank" w:tooltip="How to Build a Rain Barrel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How to Build a Rain Barrel, Plus Care and Maintenance</w:t>
        </w:r>
      </w:hyperlink>
    </w:p>
    <w:p w:rsidR="00095614" w:rsidRPr="00095614" w:rsidRDefault="00095614" w:rsidP="00095614">
      <w:pPr>
        <w:shd w:val="clear" w:color="auto" w:fill="FFFEF7"/>
        <w:spacing w:before="120" w:after="120" w:line="264" w:lineRule="atLeast"/>
        <w:outlineLvl w:val="1"/>
        <w:rPr>
          <w:rFonts w:ascii="Palatino Linotype" w:eastAsia="Times New Roman" w:hAnsi="Palatino Linotype" w:cs="Arial"/>
          <w:color w:val="333333"/>
          <w:sz w:val="38"/>
          <w:szCs w:val="38"/>
        </w:rPr>
      </w:pPr>
      <w:r w:rsidRPr="00095614">
        <w:rPr>
          <w:rFonts w:ascii="Palatino Linotype" w:eastAsia="Times New Roman" w:hAnsi="Palatino Linotype" w:cs="Arial"/>
          <w:color w:val="333333"/>
          <w:sz w:val="38"/>
          <w:szCs w:val="38"/>
        </w:rPr>
        <w:t>Preparedness – Health, First Aid and Medicine</w:t>
      </w:r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40" w:tooltip="Living Ready Pocket Manual - First Aid Fundamentals for Survival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Living Ready Pocket Manual – First Aid Fundamentals for Survival by The Survival Doctor – Review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41" w:tgtFrame="_blank" w:tooltip="Preparedness - First Aid Kit and Medical Supplies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Preparedness – First Aid Kit and Medical Supplies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42" w:tooltip="Wounds and Burns E-books Review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Survival Doctor Wounds and Burns E-books Review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43" w:tooltip="Storage and Shelf Life of Over the Counter Medication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Storage and Shelf Life of Over the Counter Medication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44" w:tgtFrame="_blank" w:tooltip="Preparedness - Homegrown Medicinals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Preparedness – Homegrown Medicinals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45" w:tooltip="Protect Yourself from Salmonella and E Coli Naturally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Protect Yourself from Salmonella and E Coli Naturally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46" w:tooltip="Emergency Underwear and Socks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Emergency Underwear and Socks</w:t>
        </w:r>
      </w:hyperlink>
    </w:p>
    <w:p w:rsidR="00095614" w:rsidRPr="00095614" w:rsidRDefault="00095614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r w:rsidRPr="00095614">
        <w:rPr>
          <w:rFonts w:ascii="Palatino Linotype" w:eastAsia="Times New Roman" w:hAnsi="Palatino Linotype" w:cs="Arial"/>
          <w:color w:val="000000"/>
          <w:sz w:val="21"/>
          <w:szCs w:val="21"/>
        </w:rPr>
        <w:t>Be sure to check out the “</w:t>
      </w:r>
      <w:hyperlink r:id="rId47" w:tgtFrame="_blank" w:tooltip="Getting Started Homesteading" w:history="1">
        <w:r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Getting Started Homesteading</w:t>
        </w:r>
      </w:hyperlink>
      <w:r w:rsidRPr="00095614">
        <w:rPr>
          <w:rFonts w:ascii="Palatino Linotype" w:eastAsia="Times New Roman" w:hAnsi="Palatino Linotype" w:cs="Arial"/>
          <w:color w:val="000000"/>
          <w:sz w:val="21"/>
          <w:szCs w:val="21"/>
        </w:rPr>
        <w:t>” for basics on self-reliance, gardening, food preserving, raising animals and more.</w:t>
      </w:r>
    </w:p>
    <w:p w:rsidR="00095614" w:rsidRPr="00095614" w:rsidRDefault="00095614" w:rsidP="00095614">
      <w:pPr>
        <w:shd w:val="clear" w:color="auto" w:fill="FFFEF7"/>
        <w:spacing w:before="120" w:after="120" w:line="264" w:lineRule="atLeast"/>
        <w:outlineLvl w:val="1"/>
        <w:rPr>
          <w:rFonts w:ascii="Palatino Linotype" w:eastAsia="Times New Roman" w:hAnsi="Palatino Linotype" w:cs="Arial"/>
          <w:color w:val="333333"/>
          <w:sz w:val="38"/>
          <w:szCs w:val="38"/>
        </w:rPr>
      </w:pPr>
      <w:r w:rsidRPr="00095614">
        <w:rPr>
          <w:rFonts w:ascii="Palatino Linotype" w:eastAsia="Times New Roman" w:hAnsi="Palatino Linotype" w:cs="Arial"/>
          <w:color w:val="333333"/>
          <w:sz w:val="38"/>
          <w:szCs w:val="38"/>
        </w:rPr>
        <w:t>Cold and Flu Remedies</w:t>
      </w:r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48" w:tooltip="Preparing for Cold and Flu Season with Probiotics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Preparing for Cold and Flu Season: Step 1 – Probiotics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49" w:tooltip="Preparing for Colds and Flus with Essential Oils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Preparing for Cold and Flu Season with Essential Oils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50" w:tooltip="The Best Vitamins and Minerals for Fighting Colds and Flus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The Best Vitamins and Minerals for Fighting Colds and Flus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51" w:tgtFrame="_blank" w:tooltip="The Best Herbs and Spices for Colds and Flus – Plus a 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The Best Herbs and Spices for Colds and Flus – Plus a “Secret Weapon”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52" w:tooltip="Why the BRAT diet may not be your best choice for stomach flu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Coping with Stomach Flu Symptoms (Why the BRAT diet may not be your best choice)</w:t>
        </w:r>
      </w:hyperlink>
    </w:p>
    <w:p w:rsidR="00095614" w:rsidRPr="00095614" w:rsidRDefault="009348D2" w:rsidP="00095614">
      <w:pPr>
        <w:shd w:val="clear" w:color="auto" w:fill="FFFEF7"/>
        <w:spacing w:before="100" w:beforeAutospacing="1" w:after="360" w:line="384" w:lineRule="atLeast"/>
        <w:rPr>
          <w:rFonts w:ascii="Palatino Linotype" w:eastAsia="Times New Roman" w:hAnsi="Palatino Linotype" w:cs="Arial"/>
          <w:color w:val="000000"/>
          <w:sz w:val="21"/>
          <w:szCs w:val="21"/>
        </w:rPr>
      </w:pPr>
      <w:hyperlink r:id="rId53" w:tooltip="How to Make elderberry syrup and jelly" w:history="1">
        <w:r w:rsidR="00095614" w:rsidRPr="00095614">
          <w:rPr>
            <w:rFonts w:ascii="Palatino Linotype" w:eastAsia="Times New Roman" w:hAnsi="Palatino Linotype" w:cs="Arial"/>
            <w:color w:val="0600F3"/>
            <w:sz w:val="21"/>
            <w:szCs w:val="21"/>
          </w:rPr>
          <w:t>Elderberries: How to Make Syrups and Jellies</w:t>
        </w:r>
      </w:hyperlink>
    </w:p>
    <w:p w:rsidR="009E6209" w:rsidRDefault="009348D2"/>
    <w:sectPr w:rsidR="009E6209" w:rsidSect="0044552F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5E2EC6"/>
    <w:multiLevelType w:val="multilevel"/>
    <w:tmpl w:val="36A4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614"/>
    <w:rsid w:val="00095614"/>
    <w:rsid w:val="00180365"/>
    <w:rsid w:val="0044552F"/>
    <w:rsid w:val="007D4571"/>
    <w:rsid w:val="009348D2"/>
    <w:rsid w:val="00B94B78"/>
    <w:rsid w:val="00F63E1E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6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Black" w:eastAsiaTheme="minorHAnsi" w:hAnsi="Arial Black" w:cstheme="minorBidi"/>
        <w:sz w:val="40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6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5906">
          <w:marLeft w:val="0"/>
          <w:marRight w:val="0"/>
          <w:marTop w:val="0"/>
          <w:marBottom w:val="0"/>
          <w:divBdr>
            <w:top w:val="single" w:sz="6" w:space="8" w:color="C0C0C0"/>
            <w:left w:val="single" w:sz="6" w:space="8" w:color="C0C0C0"/>
            <w:bottom w:val="single" w:sz="6" w:space="8" w:color="C0C0C0"/>
            <w:right w:val="single" w:sz="6" w:space="8" w:color="C0C0C0"/>
          </w:divBdr>
          <w:divsChild>
            <w:div w:id="482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5323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95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0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56369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69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83390">
                                      <w:marLeft w:val="15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single" w:sz="6" w:space="8" w:color="AAAAAA"/>
                                        <w:left w:val="single" w:sz="6" w:space="8" w:color="AAAAAA"/>
                                        <w:bottom w:val="single" w:sz="6" w:space="8" w:color="AAAAAA"/>
                                        <w:right w:val="single" w:sz="6" w:space="8" w:color="AAAAA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mmonsensehome.com/best-cheap-flashlight/" TargetMode="External"/><Relationship Id="rId18" Type="http://schemas.openxmlformats.org/officeDocument/2006/relationships/hyperlink" Target="http://www.commonsensehome.com/maps-for-preparedness/" TargetMode="External"/><Relationship Id="rId26" Type="http://schemas.openxmlformats.org/officeDocument/2006/relationships/hyperlink" Target="http://www.commonsensehome.com/emergency-power/" TargetMode="External"/><Relationship Id="rId39" Type="http://schemas.openxmlformats.org/officeDocument/2006/relationships/hyperlink" Target="http://www.commonsensehome.com/how-to-build-a-rain-barrel-plus-care-and-maintenance/" TargetMode="External"/><Relationship Id="rId21" Type="http://schemas.openxmlformats.org/officeDocument/2006/relationships/hyperlink" Target="http://www.commonsensehome.com/common-sense-preparedness-4/" TargetMode="External"/><Relationship Id="rId34" Type="http://schemas.openxmlformats.org/officeDocument/2006/relationships/hyperlink" Target="http://www.commonsensehome.com/getting-started-with-solar-cooking/" TargetMode="External"/><Relationship Id="rId42" Type="http://schemas.openxmlformats.org/officeDocument/2006/relationships/hyperlink" Target="http://www.commonsensehome.com/wounds-and-burns-e-books/" TargetMode="External"/><Relationship Id="rId47" Type="http://schemas.openxmlformats.org/officeDocument/2006/relationships/hyperlink" Target="http://www.commonsensehome.com/for-beginners/" TargetMode="External"/><Relationship Id="rId50" Type="http://schemas.openxmlformats.org/officeDocument/2006/relationships/hyperlink" Target="http://www.commonsensehome.com/the-best-vitamins-and-minerals-for-fighting-colds-and-flus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www.commonsensehome.com/preparedness/" TargetMode="External"/><Relationship Id="rId12" Type="http://schemas.openxmlformats.org/officeDocument/2006/relationships/hyperlink" Target="http://www.commonsensehome.com/preparedness/" TargetMode="External"/><Relationship Id="rId17" Type="http://schemas.openxmlformats.org/officeDocument/2006/relationships/hyperlink" Target="http://www.commonsensehome.com/safe-rooms/" TargetMode="External"/><Relationship Id="rId25" Type="http://schemas.openxmlformats.org/officeDocument/2006/relationships/hyperlink" Target="http://www.commonsensehome.com/how-to-make-a-burn-barrel/" TargetMode="External"/><Relationship Id="rId33" Type="http://schemas.openxmlformats.org/officeDocument/2006/relationships/hyperlink" Target="http://www.commonsensehome.com/preparedness-storage/" TargetMode="External"/><Relationship Id="rId38" Type="http://schemas.openxmlformats.org/officeDocument/2006/relationships/hyperlink" Target="http://www.commonsensehome.com/emergency-water-storage/" TargetMode="External"/><Relationship Id="rId46" Type="http://schemas.openxmlformats.org/officeDocument/2006/relationships/hyperlink" Target="http://www.commonsensehome.com/emergency-underwear-and-socks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mmonsensehome.com/emergency-preparedness-summer-storms-tornadoes-and-hurricanes/" TargetMode="External"/><Relationship Id="rId20" Type="http://schemas.openxmlformats.org/officeDocument/2006/relationships/hyperlink" Target="http://www.commonsensehome.com/common-sense-preparedness-5/" TargetMode="External"/><Relationship Id="rId29" Type="http://schemas.openxmlformats.org/officeDocument/2006/relationships/hyperlink" Target="http://www.commonsensehome.com/emergency-cooking/" TargetMode="External"/><Relationship Id="rId41" Type="http://schemas.openxmlformats.org/officeDocument/2006/relationships/hyperlink" Target="http://www.commonsensehome.com/preparedness-first-aid-and-medical-supplies/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commonsensehome.com/preparedness/" TargetMode="External"/><Relationship Id="rId11" Type="http://schemas.openxmlformats.org/officeDocument/2006/relationships/hyperlink" Target="http://www.commonsensehome.com/preparedness/" TargetMode="External"/><Relationship Id="rId24" Type="http://schemas.openxmlformats.org/officeDocument/2006/relationships/hyperlink" Target="http://www.commonsensehome.com/common-sense-preparedness/" TargetMode="External"/><Relationship Id="rId32" Type="http://schemas.openxmlformats.org/officeDocument/2006/relationships/hyperlink" Target="http://www.commonsensehome.com/above-ground-root-cellars/" TargetMode="External"/><Relationship Id="rId37" Type="http://schemas.openxmlformats.org/officeDocument/2006/relationships/hyperlink" Target="http://www.commonsensehome.com/eating-bugs/" TargetMode="External"/><Relationship Id="rId40" Type="http://schemas.openxmlformats.org/officeDocument/2006/relationships/hyperlink" Target="http://www.commonsensehome.com/first-aid-fundamentals/" TargetMode="External"/><Relationship Id="rId45" Type="http://schemas.openxmlformats.org/officeDocument/2006/relationships/hyperlink" Target="http://www.commonsensehome.com/protect-yourself-from-salmonella-and-e-coli-naturally/" TargetMode="External"/><Relationship Id="rId53" Type="http://schemas.openxmlformats.org/officeDocument/2006/relationships/hyperlink" Target="http://www.commonsensehome.com/elderberries-how-to-make-syrups-and-jelli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mmonsensehome.com/beginners-bug-out-bag/" TargetMode="External"/><Relationship Id="rId23" Type="http://schemas.openxmlformats.org/officeDocument/2006/relationships/hyperlink" Target="http://www.commonsensehome.com/common-sense-preparedness-2/" TargetMode="External"/><Relationship Id="rId28" Type="http://schemas.openxmlformats.org/officeDocument/2006/relationships/hyperlink" Target="http://www.commonsensehome.com/winter-storm-survival/" TargetMode="External"/><Relationship Id="rId36" Type="http://schemas.openxmlformats.org/officeDocument/2006/relationships/hyperlink" Target="http://www.commonsensehome.com/home-grain-mill/" TargetMode="External"/><Relationship Id="rId49" Type="http://schemas.openxmlformats.org/officeDocument/2006/relationships/hyperlink" Target="http://www.commonsensehome.com/preparing-for-cold-and-flu-season-with-essential-oils/" TargetMode="External"/><Relationship Id="rId10" Type="http://schemas.openxmlformats.org/officeDocument/2006/relationships/hyperlink" Target="http://www.commonsensehome.com/preparedness/" TargetMode="External"/><Relationship Id="rId19" Type="http://schemas.openxmlformats.org/officeDocument/2006/relationships/hyperlink" Target="http://www.commonsensehome.com/emergency-preparedness-radiation-exposure/" TargetMode="External"/><Relationship Id="rId31" Type="http://schemas.openxmlformats.org/officeDocument/2006/relationships/hyperlink" Target="http://www.commonsensehome.com/root-cellars-101/" TargetMode="External"/><Relationship Id="rId44" Type="http://schemas.openxmlformats.org/officeDocument/2006/relationships/hyperlink" Target="http://www.commonsensehome.com/preparedness-homegrown-medicinals/" TargetMode="External"/><Relationship Id="rId52" Type="http://schemas.openxmlformats.org/officeDocument/2006/relationships/hyperlink" Target="http://www.commonsensehome.com/coping-with-stomach-flu-symptoms-why-the-brat-diet-may-not-be-your-best-choice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mmonsensehome.com/preparedness/" TargetMode="External"/><Relationship Id="rId14" Type="http://schemas.openxmlformats.org/officeDocument/2006/relationships/hyperlink" Target="http://www.commonsensehome.com/odds-of-everyday-emergencies/" TargetMode="External"/><Relationship Id="rId22" Type="http://schemas.openxmlformats.org/officeDocument/2006/relationships/hyperlink" Target="http://www.commonsensehome.com/common-sense-preparedness-3/" TargetMode="External"/><Relationship Id="rId27" Type="http://schemas.openxmlformats.org/officeDocument/2006/relationships/hyperlink" Target="http://www.commonsensehome.com/winter-vehicle-maintenance-checklist-and-preparing-a-winter-emergency-vehicle-kit/" TargetMode="External"/><Relationship Id="rId30" Type="http://schemas.openxmlformats.org/officeDocument/2006/relationships/hyperlink" Target="http://www.commonsensehome.com/preparedness-real-foods-when-you-need-them-most/" TargetMode="External"/><Relationship Id="rId35" Type="http://schemas.openxmlformats.org/officeDocument/2006/relationships/hyperlink" Target="http://www.commonsensehome.com/preparedness-ordering-grain-in-bulk/" TargetMode="External"/><Relationship Id="rId43" Type="http://schemas.openxmlformats.org/officeDocument/2006/relationships/hyperlink" Target="http://www.commonsensehome.com/storage-and-shelf-life-of-over-the-counter-medication/" TargetMode="External"/><Relationship Id="rId48" Type="http://schemas.openxmlformats.org/officeDocument/2006/relationships/hyperlink" Target="http://www.commonsensehome.com/preparing-for-cold-and-flu-season-step-1-probiotics/" TargetMode="External"/><Relationship Id="rId8" Type="http://schemas.openxmlformats.org/officeDocument/2006/relationships/hyperlink" Target="http://www.commonsensehome.com/preparedness/" TargetMode="External"/><Relationship Id="rId51" Type="http://schemas.openxmlformats.org/officeDocument/2006/relationships/hyperlink" Target="http://www.commonsensehome.com/preparing-for-cold-and-flu-season-herbs-spices-and-the-kitchen-sink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8658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Gest, James D.</dc:creator>
  <cp:lastModifiedBy>USER JIM</cp:lastModifiedBy>
  <cp:revision>2</cp:revision>
  <dcterms:created xsi:type="dcterms:W3CDTF">2014-03-12T01:29:00Z</dcterms:created>
  <dcterms:modified xsi:type="dcterms:W3CDTF">2014-03-12T01:29:00Z</dcterms:modified>
</cp:coreProperties>
</file>