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B297A" w:rsidRPr="000B297A" w:rsidRDefault="000B297A" w:rsidP="000B297A">
      <w:pPr>
        <w:spacing w:before="100" w:beforeAutospacing="1" w:after="100" w:afterAutospacing="1" w:line="240" w:lineRule="auto"/>
        <w:jc w:val="center"/>
        <w:outlineLvl w:val="1"/>
        <w:rPr>
          <w:rFonts w:ascii="BebasNeueRegular" w:eastAsia="Times New Roman" w:hAnsi="BebasNeueRegular" w:cs="Arial"/>
          <w:color w:val="333333"/>
          <w:kern w:val="36"/>
          <w:sz w:val="48"/>
          <w:szCs w:val="48"/>
        </w:rPr>
      </w:pPr>
      <w:bookmarkStart w:id="0" w:name="_GoBack"/>
      <w:bookmarkEnd w:id="0"/>
      <w:r w:rsidRPr="000B297A">
        <w:rPr>
          <w:rFonts w:ascii="BebasNeueRegular" w:eastAsia="Times New Roman" w:hAnsi="BebasNeueRegular" w:cs="Arial"/>
          <w:color w:val="333333"/>
          <w:kern w:val="36"/>
          <w:sz w:val="48"/>
          <w:szCs w:val="48"/>
        </w:rPr>
        <w:t>How To Make A Dakota Smokeless Fire Pit</w:t>
      </w:r>
    </w:p>
    <w:p w:rsidR="000B297A" w:rsidRPr="000B297A" w:rsidRDefault="000B297A" w:rsidP="000B297A">
      <w:pPr>
        <w:spacing w:line="240" w:lineRule="auto"/>
        <w:rPr>
          <w:rFonts w:ascii="Arial" w:eastAsia="Times New Roman" w:hAnsi="Arial" w:cs="Arial"/>
          <w:sz w:val="24"/>
          <w:szCs w:val="24"/>
        </w:rPr>
      </w:pPr>
      <w:r w:rsidRPr="000B297A">
        <w:rPr>
          <w:rFonts w:ascii="Arial" w:eastAsia="Times New Roman" w:hAnsi="Arial" w:cs="Arial"/>
          <w:noProof/>
          <w:color w:val="D00000"/>
          <w:sz w:val="24"/>
          <w:szCs w:val="24"/>
        </w:rPr>
        <w:drawing>
          <wp:inline distT="0" distB="0" distL="0" distR="0" wp14:anchorId="7E59BD8D" wp14:editId="53C9D0DE">
            <wp:extent cx="5810250" cy="2381250"/>
            <wp:effectExtent l="0" t="0" r="0" b="0"/>
            <wp:docPr id="1" name="Picture 1" descr="How To Make A Dakota Smokeless Fire Pit">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ow To Make A Dakota Smokeless Fire Pit">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810250" cy="2381250"/>
                    </a:xfrm>
                    <a:prstGeom prst="rect">
                      <a:avLst/>
                    </a:prstGeom>
                    <a:noFill/>
                    <a:ln>
                      <a:noFill/>
                    </a:ln>
                  </pic:spPr>
                </pic:pic>
              </a:graphicData>
            </a:graphic>
          </wp:inline>
        </w:drawing>
      </w:r>
    </w:p>
    <w:p w:rsidR="000B297A" w:rsidRPr="000B297A" w:rsidRDefault="000B297A" w:rsidP="000B297A">
      <w:pPr>
        <w:spacing w:before="100" w:beforeAutospacing="1" w:after="300" w:line="315" w:lineRule="atLeast"/>
        <w:rPr>
          <w:rFonts w:ascii="Arial" w:eastAsia="Times New Roman" w:hAnsi="Arial" w:cs="Arial"/>
          <w:sz w:val="24"/>
          <w:szCs w:val="24"/>
        </w:rPr>
      </w:pPr>
      <w:r w:rsidRPr="000B297A">
        <w:rPr>
          <w:rFonts w:ascii="Arial" w:eastAsia="Times New Roman" w:hAnsi="Arial" w:cs="Arial"/>
          <w:sz w:val="24"/>
          <w:szCs w:val="24"/>
        </w:rPr>
        <w:t xml:space="preserve">Today we’ll be covering how to create a Dakota Smokeless Fire Pit. These smokeless fire pits are great for hiding your fire from enemies. They tend to keep a hotter fire, and a great at being virtually smoke free. This is the perfect way to create a concealed fire. </w:t>
      </w:r>
    </w:p>
    <w:p w:rsidR="000B297A" w:rsidRPr="000B297A" w:rsidRDefault="000B297A" w:rsidP="000B297A">
      <w:pPr>
        <w:spacing w:before="100" w:beforeAutospacing="1" w:after="300" w:line="315" w:lineRule="atLeast"/>
        <w:rPr>
          <w:rFonts w:ascii="Arial" w:eastAsia="Times New Roman" w:hAnsi="Arial" w:cs="Arial"/>
          <w:sz w:val="24"/>
          <w:szCs w:val="24"/>
        </w:rPr>
      </w:pPr>
      <w:r w:rsidRPr="000B297A">
        <w:rPr>
          <w:rFonts w:ascii="Arial" w:eastAsia="Times New Roman" w:hAnsi="Arial" w:cs="Arial"/>
          <w:b/>
          <w:bCs/>
          <w:sz w:val="24"/>
          <w:szCs w:val="24"/>
        </w:rPr>
        <w:t>Steps to creating a Dakota Smokeless Fire:</w:t>
      </w:r>
    </w:p>
    <w:p w:rsidR="000B297A" w:rsidRPr="000B297A" w:rsidRDefault="000B297A" w:rsidP="000B297A">
      <w:pPr>
        <w:spacing w:before="100" w:beforeAutospacing="1" w:after="300" w:line="315" w:lineRule="atLeast"/>
        <w:rPr>
          <w:rFonts w:ascii="Arial" w:eastAsia="Times New Roman" w:hAnsi="Arial" w:cs="Arial"/>
          <w:sz w:val="24"/>
          <w:szCs w:val="24"/>
        </w:rPr>
      </w:pPr>
      <w:r w:rsidRPr="000B297A">
        <w:rPr>
          <w:rFonts w:ascii="Arial" w:eastAsia="Times New Roman" w:hAnsi="Arial" w:cs="Arial"/>
          <w:sz w:val="24"/>
          <w:szCs w:val="24"/>
          <w:u w:val="single"/>
        </w:rPr>
        <w:t>Step 1)</w:t>
      </w:r>
      <w:r w:rsidRPr="000B297A">
        <w:rPr>
          <w:rFonts w:ascii="Arial" w:eastAsia="Times New Roman" w:hAnsi="Arial" w:cs="Arial"/>
          <w:sz w:val="24"/>
          <w:szCs w:val="24"/>
        </w:rPr>
        <w:t xml:space="preserve"> Dig two fence post holes side by side (approximately 6-8 inches apart)</w:t>
      </w:r>
    </w:p>
    <w:p w:rsidR="000B297A" w:rsidRPr="000B297A" w:rsidRDefault="000B297A" w:rsidP="000B297A">
      <w:pPr>
        <w:spacing w:before="100" w:beforeAutospacing="1" w:after="300" w:line="315" w:lineRule="atLeast"/>
        <w:rPr>
          <w:rFonts w:ascii="Arial" w:eastAsia="Times New Roman" w:hAnsi="Arial" w:cs="Arial"/>
          <w:sz w:val="24"/>
          <w:szCs w:val="24"/>
        </w:rPr>
      </w:pPr>
      <w:r w:rsidRPr="000B297A">
        <w:rPr>
          <w:rFonts w:ascii="Arial" w:eastAsia="Times New Roman" w:hAnsi="Arial" w:cs="Arial"/>
          <w:sz w:val="24"/>
          <w:szCs w:val="24"/>
          <w:u w:val="single"/>
        </w:rPr>
        <w:t>Step 2)</w:t>
      </w:r>
      <w:r w:rsidRPr="000B297A">
        <w:rPr>
          <w:rFonts w:ascii="Arial" w:eastAsia="Times New Roman" w:hAnsi="Arial" w:cs="Arial"/>
          <w:sz w:val="24"/>
          <w:szCs w:val="24"/>
        </w:rPr>
        <w:t xml:space="preserve"> Connect the two holes at the bottom to allow air to flow through</w:t>
      </w:r>
    </w:p>
    <w:p w:rsidR="000B297A" w:rsidRPr="000B297A" w:rsidRDefault="000B297A" w:rsidP="000B297A">
      <w:pPr>
        <w:spacing w:before="100" w:beforeAutospacing="1" w:after="300" w:line="315" w:lineRule="atLeast"/>
        <w:rPr>
          <w:rFonts w:ascii="Arial" w:eastAsia="Times New Roman" w:hAnsi="Arial" w:cs="Arial"/>
          <w:sz w:val="24"/>
          <w:szCs w:val="24"/>
        </w:rPr>
      </w:pPr>
      <w:r w:rsidRPr="000B297A">
        <w:rPr>
          <w:rFonts w:ascii="Arial" w:eastAsia="Times New Roman" w:hAnsi="Arial" w:cs="Arial"/>
          <w:sz w:val="24"/>
          <w:szCs w:val="24"/>
          <w:u w:val="single"/>
        </w:rPr>
        <w:t>Step 3)</w:t>
      </w:r>
      <w:r w:rsidRPr="000B297A">
        <w:rPr>
          <w:rFonts w:ascii="Arial" w:eastAsia="Times New Roman" w:hAnsi="Arial" w:cs="Arial"/>
          <w:sz w:val="24"/>
          <w:szCs w:val="24"/>
        </w:rPr>
        <w:t xml:space="preserve"> Put your wood in one of the holes. We recommend putting your heaviest wood at the bottom, then middle density wood, then tinder/light wood on top</w:t>
      </w:r>
    </w:p>
    <w:p w:rsidR="000B297A" w:rsidRPr="000B297A" w:rsidRDefault="000B297A" w:rsidP="000B297A">
      <w:pPr>
        <w:spacing w:before="100" w:beforeAutospacing="1" w:after="300" w:line="315" w:lineRule="atLeast"/>
        <w:rPr>
          <w:rFonts w:ascii="Arial" w:eastAsia="Times New Roman" w:hAnsi="Arial" w:cs="Arial"/>
          <w:sz w:val="24"/>
          <w:szCs w:val="24"/>
        </w:rPr>
      </w:pPr>
      <w:r w:rsidRPr="000B297A">
        <w:rPr>
          <w:rFonts w:ascii="Arial" w:eastAsia="Times New Roman" w:hAnsi="Arial" w:cs="Arial"/>
          <w:sz w:val="24"/>
          <w:szCs w:val="24"/>
          <w:u w:val="single"/>
        </w:rPr>
        <w:t>Step 4)</w:t>
      </w:r>
      <w:r w:rsidRPr="000B297A">
        <w:rPr>
          <w:rFonts w:ascii="Arial" w:eastAsia="Times New Roman" w:hAnsi="Arial" w:cs="Arial"/>
          <w:sz w:val="24"/>
          <w:szCs w:val="24"/>
        </w:rPr>
        <w:t xml:space="preserve"> Light the fire and maintain it</w:t>
      </w:r>
    </w:p>
    <w:p w:rsidR="000B297A" w:rsidRPr="000B297A" w:rsidRDefault="000B297A" w:rsidP="000B297A">
      <w:pPr>
        <w:spacing w:before="100" w:beforeAutospacing="1" w:after="300" w:line="315" w:lineRule="atLeast"/>
        <w:rPr>
          <w:rFonts w:ascii="Arial" w:eastAsia="Times New Roman" w:hAnsi="Arial" w:cs="Arial"/>
          <w:sz w:val="24"/>
          <w:szCs w:val="24"/>
        </w:rPr>
      </w:pPr>
      <w:r w:rsidRPr="000B297A">
        <w:rPr>
          <w:rFonts w:ascii="Arial" w:eastAsia="Times New Roman" w:hAnsi="Arial" w:cs="Arial"/>
          <w:sz w:val="24"/>
          <w:szCs w:val="24"/>
        </w:rPr>
        <w:t>Essentially what this does is allows the empty hole to act as an air intake for your fire hole. You can also place small stones at the bottom of your fire hole, this can also help enhance the air flow a bit making your fire hotter.</w:t>
      </w:r>
    </w:p>
    <w:p w:rsidR="000B297A" w:rsidRPr="000B297A" w:rsidRDefault="00FC38C1" w:rsidP="000B297A">
      <w:pPr>
        <w:spacing w:after="0" w:line="240" w:lineRule="auto"/>
        <w:rPr>
          <w:rFonts w:ascii="Arial" w:eastAsia="Times New Roman" w:hAnsi="Arial" w:cs="Arial"/>
          <w:sz w:val="24"/>
          <w:szCs w:val="24"/>
        </w:rPr>
      </w:pPr>
      <w:hyperlink r:id="rId7" w:history="1">
        <w:r w:rsidR="000B297A" w:rsidRPr="000B297A">
          <w:rPr>
            <w:rStyle w:val="Hyperlink"/>
            <w:rFonts w:ascii="Arial" w:eastAsia="Times New Roman" w:hAnsi="Arial" w:cs="Arial"/>
            <w:sz w:val="24"/>
            <w:szCs w:val="24"/>
          </w:rPr>
          <w:t>http://www.youtube.com/watch?feature=player_embedded&amp;v=yXDlSjZ5fgQ</w:t>
        </w:r>
      </w:hyperlink>
    </w:p>
    <w:p w:rsidR="000B297A" w:rsidRPr="000B297A" w:rsidRDefault="000B297A" w:rsidP="000B297A">
      <w:pPr>
        <w:spacing w:after="0" w:line="240" w:lineRule="auto"/>
        <w:rPr>
          <w:rFonts w:ascii="Arial" w:eastAsia="Times New Roman" w:hAnsi="Arial" w:cs="Arial"/>
          <w:vanish/>
          <w:sz w:val="18"/>
          <w:szCs w:val="18"/>
        </w:rPr>
      </w:pPr>
      <w:r w:rsidRPr="000B297A">
        <w:rPr>
          <w:rFonts w:ascii="Arial" w:eastAsia="Times New Roman" w:hAnsi="Arial" w:cs="Arial"/>
          <w:vanish/>
          <w:sz w:val="18"/>
          <w:szCs w:val="18"/>
        </w:rPr>
        <w:t>VN:F [1.9.22_1171]</w:t>
      </w:r>
    </w:p>
    <w:p w:rsidR="000B297A" w:rsidRPr="000B297A" w:rsidRDefault="000B297A" w:rsidP="000B297A">
      <w:pPr>
        <w:spacing w:after="0" w:line="240" w:lineRule="auto"/>
        <w:rPr>
          <w:rFonts w:ascii="Arial" w:eastAsia="Times New Roman" w:hAnsi="Arial" w:cs="Arial"/>
          <w:vanish/>
          <w:sz w:val="18"/>
          <w:szCs w:val="18"/>
        </w:rPr>
      </w:pPr>
      <w:r w:rsidRPr="000B297A">
        <w:rPr>
          <w:rFonts w:ascii="Arial" w:eastAsia="Times New Roman" w:hAnsi="Arial" w:cs="Arial"/>
          <w:vanish/>
          <w:sz w:val="18"/>
          <w:szCs w:val="18"/>
        </w:rPr>
        <w:t>please wait...</w:t>
      </w:r>
    </w:p>
    <w:p w:rsidR="009E6209" w:rsidRDefault="00FC38C1"/>
    <w:sectPr w:rsidR="009E6209" w:rsidSect="0044552F">
      <w:pgSz w:w="12240" w:h="15840"/>
      <w:pgMar w:top="432"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BebasNeueRegular">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B297A"/>
    <w:rsid w:val="000B297A"/>
    <w:rsid w:val="00180365"/>
    <w:rsid w:val="0044552F"/>
    <w:rsid w:val="006375A5"/>
    <w:rsid w:val="007D4571"/>
    <w:rsid w:val="00B94B78"/>
    <w:rsid w:val="00CD1732"/>
    <w:rsid w:val="00FC38C1"/>
    <w:rsid w:val="00FE04B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B29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297A"/>
    <w:rPr>
      <w:rFonts w:ascii="Tahoma" w:hAnsi="Tahoma" w:cs="Tahoma"/>
      <w:sz w:val="16"/>
      <w:szCs w:val="16"/>
    </w:rPr>
  </w:style>
  <w:style w:type="character" w:styleId="Hyperlink">
    <w:name w:val="Hyperlink"/>
    <w:basedOn w:val="DefaultParagraphFont"/>
    <w:uiPriority w:val="99"/>
    <w:unhideWhenUsed/>
    <w:rsid w:val="000B297A"/>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B29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B297A"/>
    <w:rPr>
      <w:rFonts w:ascii="Tahoma" w:hAnsi="Tahoma" w:cs="Tahoma"/>
      <w:sz w:val="16"/>
      <w:szCs w:val="16"/>
    </w:rPr>
  </w:style>
  <w:style w:type="character" w:styleId="Hyperlink">
    <w:name w:val="Hyperlink"/>
    <w:basedOn w:val="DefaultParagraphFont"/>
    <w:uiPriority w:val="99"/>
    <w:unhideWhenUsed/>
    <w:rsid w:val="000B297A"/>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8253320">
      <w:bodyDiv w:val="1"/>
      <w:marLeft w:val="0"/>
      <w:marRight w:val="0"/>
      <w:marTop w:val="0"/>
      <w:marBottom w:val="0"/>
      <w:divBdr>
        <w:top w:val="none" w:sz="0" w:space="0" w:color="auto"/>
        <w:left w:val="none" w:sz="0" w:space="0" w:color="auto"/>
        <w:bottom w:val="none" w:sz="0" w:space="0" w:color="auto"/>
        <w:right w:val="none" w:sz="0" w:space="0" w:color="auto"/>
      </w:divBdr>
      <w:divsChild>
        <w:div w:id="2001304437">
          <w:marLeft w:val="0"/>
          <w:marRight w:val="0"/>
          <w:marTop w:val="0"/>
          <w:marBottom w:val="0"/>
          <w:divBdr>
            <w:top w:val="none" w:sz="0" w:space="0" w:color="auto"/>
            <w:left w:val="none" w:sz="0" w:space="0" w:color="auto"/>
            <w:bottom w:val="none" w:sz="0" w:space="0" w:color="auto"/>
            <w:right w:val="none" w:sz="0" w:space="0" w:color="auto"/>
          </w:divBdr>
          <w:divsChild>
            <w:div w:id="253438178">
              <w:marLeft w:val="0"/>
              <w:marRight w:val="0"/>
              <w:marTop w:val="0"/>
              <w:marBottom w:val="0"/>
              <w:divBdr>
                <w:top w:val="none" w:sz="0" w:space="0" w:color="auto"/>
                <w:left w:val="none" w:sz="0" w:space="0" w:color="auto"/>
                <w:bottom w:val="none" w:sz="0" w:space="0" w:color="auto"/>
                <w:right w:val="none" w:sz="0" w:space="0" w:color="auto"/>
              </w:divBdr>
              <w:divsChild>
                <w:div w:id="1632052857">
                  <w:marLeft w:val="0"/>
                  <w:marRight w:val="300"/>
                  <w:marTop w:val="0"/>
                  <w:marBottom w:val="0"/>
                  <w:divBdr>
                    <w:top w:val="none" w:sz="0" w:space="0" w:color="auto"/>
                    <w:left w:val="none" w:sz="0" w:space="0" w:color="auto"/>
                    <w:bottom w:val="none" w:sz="0" w:space="0" w:color="auto"/>
                    <w:right w:val="none" w:sz="0" w:space="0" w:color="auto"/>
                  </w:divBdr>
                  <w:divsChild>
                    <w:div w:id="533032667">
                      <w:marLeft w:val="0"/>
                      <w:marRight w:val="0"/>
                      <w:marTop w:val="0"/>
                      <w:marBottom w:val="0"/>
                      <w:divBdr>
                        <w:top w:val="none" w:sz="0" w:space="0" w:color="auto"/>
                        <w:left w:val="none" w:sz="0" w:space="0" w:color="auto"/>
                        <w:bottom w:val="none" w:sz="0" w:space="0" w:color="auto"/>
                        <w:right w:val="none" w:sz="0" w:space="0" w:color="auto"/>
                      </w:divBdr>
                    </w:div>
                    <w:div w:id="1684934687">
                      <w:marLeft w:val="0"/>
                      <w:marRight w:val="0"/>
                      <w:marTop w:val="0"/>
                      <w:marBottom w:val="300"/>
                      <w:divBdr>
                        <w:top w:val="none" w:sz="0" w:space="0" w:color="auto"/>
                        <w:left w:val="none" w:sz="0" w:space="0" w:color="auto"/>
                        <w:bottom w:val="none" w:sz="0" w:space="0" w:color="auto"/>
                        <w:right w:val="none" w:sz="0" w:space="0" w:color="auto"/>
                      </w:divBdr>
                    </w:div>
                    <w:div w:id="1782718792">
                      <w:marLeft w:val="0"/>
                      <w:marRight w:val="0"/>
                      <w:marTop w:val="0"/>
                      <w:marBottom w:val="0"/>
                      <w:divBdr>
                        <w:top w:val="none" w:sz="0" w:space="0" w:color="auto"/>
                        <w:left w:val="none" w:sz="0" w:space="0" w:color="auto"/>
                        <w:bottom w:val="none" w:sz="0" w:space="0" w:color="auto"/>
                        <w:right w:val="none" w:sz="0" w:space="0" w:color="auto"/>
                      </w:divBdr>
                      <w:divsChild>
                        <w:div w:id="196281515">
                          <w:marLeft w:val="0"/>
                          <w:marRight w:val="0"/>
                          <w:marTop w:val="0"/>
                          <w:marBottom w:val="0"/>
                          <w:divBdr>
                            <w:top w:val="none" w:sz="0" w:space="0" w:color="auto"/>
                            <w:left w:val="none" w:sz="0" w:space="0" w:color="auto"/>
                            <w:bottom w:val="none" w:sz="0" w:space="0" w:color="auto"/>
                            <w:right w:val="none" w:sz="0" w:space="0" w:color="auto"/>
                          </w:divBdr>
                        </w:div>
                        <w:div w:id="1335953351">
                          <w:marLeft w:val="0"/>
                          <w:marRight w:val="0"/>
                          <w:marTop w:val="0"/>
                          <w:marBottom w:val="0"/>
                          <w:divBdr>
                            <w:top w:val="none" w:sz="0" w:space="0" w:color="auto"/>
                            <w:left w:val="none" w:sz="0" w:space="0" w:color="auto"/>
                            <w:bottom w:val="none" w:sz="0" w:space="0" w:color="auto"/>
                            <w:right w:val="none" w:sz="0" w:space="0" w:color="auto"/>
                          </w:divBdr>
                          <w:divsChild>
                            <w:div w:id="1535381701">
                              <w:marLeft w:val="0"/>
                              <w:marRight w:val="0"/>
                              <w:marTop w:val="0"/>
                              <w:marBottom w:val="0"/>
                              <w:divBdr>
                                <w:top w:val="none" w:sz="0" w:space="0" w:color="auto"/>
                                <w:left w:val="none" w:sz="0" w:space="0" w:color="auto"/>
                                <w:bottom w:val="none" w:sz="0" w:space="0" w:color="auto"/>
                                <w:right w:val="none" w:sz="0" w:space="0" w:color="auto"/>
                              </w:divBdr>
                              <w:divsChild>
                                <w:div w:id="374043955">
                                  <w:marLeft w:val="0"/>
                                  <w:marRight w:val="0"/>
                                  <w:marTop w:val="0"/>
                                  <w:marBottom w:val="0"/>
                                  <w:divBdr>
                                    <w:top w:val="none" w:sz="0" w:space="0" w:color="auto"/>
                                    <w:left w:val="none" w:sz="0" w:space="0" w:color="auto"/>
                                    <w:bottom w:val="none" w:sz="0" w:space="0" w:color="auto"/>
                                    <w:right w:val="none" w:sz="0" w:space="0" w:color="auto"/>
                                  </w:divBdr>
                                  <w:divsChild>
                                    <w:div w:id="606082123">
                                      <w:marLeft w:val="0"/>
                                      <w:marRight w:val="0"/>
                                      <w:marTop w:val="0"/>
                                      <w:marBottom w:val="0"/>
                                      <w:divBdr>
                                        <w:top w:val="none" w:sz="0" w:space="0" w:color="auto"/>
                                        <w:left w:val="none" w:sz="0" w:space="0" w:color="auto"/>
                                        <w:bottom w:val="none" w:sz="0" w:space="0" w:color="auto"/>
                                        <w:right w:val="none" w:sz="0" w:space="0" w:color="auto"/>
                                      </w:divBdr>
                                      <w:divsChild>
                                        <w:div w:id="35828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youtube.com/watch?feature=player_embedded&amp;v=yXDlSjZ5fgQ" TargetMode="Externa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hyperlink" Target="http://handysurvival.com/wp-content/uploads/2013/10/Firehole+28.jpg"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166</Words>
  <Characters>948</Characters>
  <Application>Microsoft Office Word</Application>
  <DocSecurity>0</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Veteran Affairs</Company>
  <LinksUpToDate>false</LinksUpToDate>
  <CharactersWithSpaces>1112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Gest, James D.</dc:creator>
  <cp:lastModifiedBy>USER JIM</cp:lastModifiedBy>
  <cp:revision>2</cp:revision>
  <dcterms:created xsi:type="dcterms:W3CDTF">2013-10-23T00:51:00Z</dcterms:created>
  <dcterms:modified xsi:type="dcterms:W3CDTF">2013-10-23T00:51:00Z</dcterms:modified>
</cp:coreProperties>
</file>