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F6" w:rsidRPr="001D46F6" w:rsidRDefault="001D46F6" w:rsidP="001D46F6">
      <w:pPr>
        <w:pStyle w:val="NormalWeb"/>
        <w:spacing w:line="360" w:lineRule="auto"/>
        <w:rPr>
          <w:rFonts w:ascii="Arial" w:hAnsi="Arial" w:cs="Arial"/>
          <w:color w:val="505050"/>
          <w:sz w:val="36"/>
          <w:szCs w:val="36"/>
        </w:rPr>
      </w:pPr>
      <w:r w:rsidRPr="001D46F6">
        <w:rPr>
          <w:rStyle w:val="Strong"/>
          <w:rFonts w:ascii="Arial" w:hAnsi="Arial" w:cs="Arial"/>
          <w:color w:val="9B00D3"/>
          <w:sz w:val="36"/>
          <w:szCs w:val="36"/>
        </w:rPr>
        <w:t>BACKDOOR SURVIVAL READER TIP</w:t>
      </w:r>
    </w:p>
    <w:p w:rsidR="001D46F6" w:rsidRPr="001D46F6" w:rsidRDefault="001D46F6" w:rsidP="001D46F6">
      <w:pPr>
        <w:pStyle w:val="NormalWeb"/>
        <w:spacing w:line="360" w:lineRule="auto"/>
        <w:rPr>
          <w:rFonts w:ascii="Arial" w:hAnsi="Arial" w:cs="Arial"/>
          <w:color w:val="505050"/>
        </w:rPr>
      </w:pPr>
      <w:r w:rsidRPr="001D46F6">
        <w:rPr>
          <w:rFonts w:ascii="Arial" w:hAnsi="Arial" w:cs="Arial"/>
          <w:noProof/>
          <w:color w:val="000000"/>
        </w:rPr>
        <w:drawing>
          <wp:inline distT="0" distB="0" distL="0" distR="0" wp14:anchorId="466BD554" wp14:editId="31E3E25D">
            <wp:extent cx="9525" cy="9525"/>
            <wp:effectExtent l="0" t="0" r="0" b="0"/>
            <wp:docPr id="1" name="Picture 1" descr="http://www.assoc-amazon.com/e/ir?t=continmoti-20&amp;l=as2&amp;o=1&amp;a=0942364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ssoc-amazon.com/e/ir?t=continmoti-20&amp;l=as2&amp;o=1&amp;a=09423640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6F6">
        <w:rPr>
          <w:rFonts w:ascii="Arial" w:hAnsi="Arial" w:cs="Arial"/>
          <w:color w:val="000000"/>
        </w:rPr>
        <w:t>Long time reader “Joe” offers some addition advice on taking care of your cast iron cookware</w:t>
      </w:r>
      <w:proofErr w:type="gramStart"/>
      <w:r w:rsidRPr="001D46F6">
        <w:rPr>
          <w:rFonts w:ascii="Arial" w:hAnsi="Arial" w:cs="Arial"/>
          <w:color w:val="000000"/>
        </w:rPr>
        <w:t>:.</w:t>
      </w:r>
      <w:proofErr w:type="gramEnd"/>
      <w:r w:rsidRPr="001D46F6">
        <w:rPr>
          <w:rFonts w:ascii="Arial" w:hAnsi="Arial" w:cs="Arial"/>
          <w:color w:val="000000"/>
        </w:rPr>
        <w:t xml:space="preserve"> Basically, here is what he said:</w:t>
      </w:r>
    </w:p>
    <w:p w:rsidR="001D46F6" w:rsidRPr="001D46F6" w:rsidRDefault="001D46F6" w:rsidP="001D46F6">
      <w:pPr>
        <w:pStyle w:val="NormalWeb"/>
        <w:spacing w:line="360" w:lineRule="auto"/>
        <w:rPr>
          <w:rFonts w:ascii="Arial" w:hAnsi="Arial" w:cs="Arial"/>
          <w:color w:val="505050"/>
        </w:rPr>
      </w:pPr>
      <w:r w:rsidRPr="001D46F6">
        <w:rPr>
          <w:rFonts w:ascii="Arial" w:hAnsi="Arial" w:cs="Arial"/>
          <w:color w:val="505050"/>
        </w:rPr>
        <w:t>When I take a skillet back down to bare metal, in my own seasoning process, I first put a few tablespoons of salt into skillet. I then put it a really hot stove, leave on the flame, and stir the salt with something – usually a wooden spatula.</w:t>
      </w:r>
    </w:p>
    <w:p w:rsidR="001D46F6" w:rsidRPr="001D46F6" w:rsidRDefault="001D46F6" w:rsidP="001D46F6">
      <w:pPr>
        <w:pStyle w:val="NormalWeb"/>
        <w:spacing w:line="360" w:lineRule="auto"/>
        <w:rPr>
          <w:rFonts w:ascii="Arial" w:hAnsi="Arial" w:cs="Arial"/>
          <w:color w:val="505050"/>
        </w:rPr>
      </w:pPr>
      <w:r w:rsidRPr="001D46F6">
        <w:rPr>
          <w:rFonts w:ascii="Arial" w:hAnsi="Arial" w:cs="Arial"/>
          <w:color w:val="505050"/>
        </w:rPr>
        <w:t>This goes against normal thinking which is that salt makes metal rust. But it is really the oxygen that makes the metal rust. So, heating the salt up a lot makes it melt into the pores of the cast iron. Then, when you do your oil seasoning over the top, it actually works better as a stick free pan. The crusty oil seals the salt in, keeping the oxygen away from the metal.</w:t>
      </w:r>
    </w:p>
    <w:p w:rsidR="001D46F6" w:rsidRPr="001D46F6" w:rsidRDefault="001D46F6" w:rsidP="001D46F6">
      <w:pPr>
        <w:pStyle w:val="NormalWeb"/>
        <w:spacing w:line="360" w:lineRule="auto"/>
        <w:rPr>
          <w:rFonts w:ascii="Arial" w:hAnsi="Arial" w:cs="Arial"/>
          <w:color w:val="505050"/>
        </w:rPr>
      </w:pPr>
      <w:r w:rsidRPr="001D46F6">
        <w:rPr>
          <w:rFonts w:ascii="Arial" w:hAnsi="Arial" w:cs="Arial"/>
          <w:color w:val="505050"/>
        </w:rPr>
        <w:t xml:space="preserve">Next, I </w:t>
      </w:r>
      <w:proofErr w:type="spellStart"/>
      <w:r w:rsidRPr="001D46F6">
        <w:rPr>
          <w:rFonts w:ascii="Arial" w:hAnsi="Arial" w:cs="Arial"/>
          <w:color w:val="505050"/>
        </w:rPr>
        <w:t>can not</w:t>
      </w:r>
      <w:proofErr w:type="spellEnd"/>
      <w:r w:rsidRPr="001D46F6">
        <w:rPr>
          <w:rFonts w:ascii="Arial" w:hAnsi="Arial" w:cs="Arial"/>
          <w:color w:val="505050"/>
        </w:rPr>
        <w:t xml:space="preserve"> say enough about Dutch ovens. They are wonderful. Make good cakes, even on a stove top. Use low heat, use two lids, put one lid on a burner and heat it up then swap lids. This bakes from the top down while on the burner.</w:t>
      </w:r>
    </w:p>
    <w:p w:rsidR="001D46F6" w:rsidRPr="001D46F6" w:rsidRDefault="001D46F6" w:rsidP="001D46F6">
      <w:pPr>
        <w:pStyle w:val="NormalWeb"/>
        <w:spacing w:line="360" w:lineRule="auto"/>
        <w:rPr>
          <w:rFonts w:ascii="Arial" w:hAnsi="Arial" w:cs="Arial"/>
          <w:color w:val="505050"/>
        </w:rPr>
      </w:pPr>
      <w:r w:rsidRPr="001D46F6">
        <w:rPr>
          <w:rFonts w:ascii="Arial" w:hAnsi="Arial" w:cs="Arial"/>
          <w:color w:val="505050"/>
        </w:rPr>
        <w:t xml:space="preserve">I guarantee that any really rusty old skillet can be cleaned up to look like new. One </w:t>
      </w:r>
      <w:proofErr w:type="gramStart"/>
      <w:r w:rsidRPr="001D46F6">
        <w:rPr>
          <w:rFonts w:ascii="Arial" w:hAnsi="Arial" w:cs="Arial"/>
          <w:color w:val="505050"/>
        </w:rPr>
        <w:t>trick,</w:t>
      </w:r>
      <w:proofErr w:type="gramEnd"/>
      <w:r w:rsidRPr="001D46F6">
        <w:rPr>
          <w:rFonts w:ascii="Arial" w:hAnsi="Arial" w:cs="Arial"/>
          <w:color w:val="505050"/>
        </w:rPr>
        <w:t xml:space="preserve"> is that while trying to get down to metal, first soak in water with about 10% vinegar overnight. That makes the rust dissolve. Brown bubbles (rust colored) will bubble up off of the cast iron. The next day, drain, rinse and scour. If </w:t>
      </w:r>
      <w:bookmarkStart w:id="0" w:name="_GoBack"/>
      <w:bookmarkEnd w:id="0"/>
      <w:r w:rsidRPr="001D46F6">
        <w:rPr>
          <w:rFonts w:ascii="Arial" w:hAnsi="Arial" w:cs="Arial"/>
          <w:color w:val="505050"/>
        </w:rPr>
        <w:t>not cleaned up enough, do it again. This will tend to blacken the skillet, which comes off with scouring pad. I use the stainless steel kind – indestructible.</w:t>
      </w:r>
    </w:p>
    <w:p w:rsidR="00D62C16" w:rsidRDefault="00D62C16"/>
    <w:sectPr w:rsidR="00D62C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6F6"/>
    <w:rsid w:val="00046196"/>
    <w:rsid w:val="001D46F6"/>
    <w:rsid w:val="004335D3"/>
    <w:rsid w:val="00D6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46F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D46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6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46F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D46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6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4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66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66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03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95709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2013-03-17T17:24:00Z</dcterms:created>
  <dcterms:modified xsi:type="dcterms:W3CDTF">2013-03-17T17:24:00Z</dcterms:modified>
</cp:coreProperties>
</file>