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1"/>
    <w:bookmarkStart w:id="1" w:name="_GoBack"/>
    <w:bookmarkEnd w:id="1"/>
    <w:p w:rsidR="00257EDA" w:rsidRPr="00257EDA" w:rsidRDefault="00257EDA" w:rsidP="00257EDA">
      <w:pPr>
        <w:pStyle w:val="NormalWeb"/>
        <w:spacing w:before="240" w:beforeAutospacing="0" w:after="45" w:afterAutospacing="0" w:line="336" w:lineRule="atLeast"/>
        <w:jc w:val="center"/>
        <w:rPr>
          <w:b/>
          <w:sz w:val="40"/>
          <w:szCs w:val="40"/>
        </w:rPr>
      </w:pPr>
      <w:r w:rsidRPr="00257EDA">
        <w:rPr>
          <w:b/>
          <w:sz w:val="40"/>
          <w:szCs w:val="40"/>
        </w:rPr>
        <w:fldChar w:fldCharType="begin"/>
      </w:r>
      <w:r w:rsidRPr="00257EDA">
        <w:rPr>
          <w:b/>
          <w:sz w:val="40"/>
          <w:szCs w:val="40"/>
        </w:rPr>
        <w:instrText xml:space="preserve"> HYPERLINK "http://feedproxy.google.com/~r/PlanPrepareSurvive/~3/YXm2PEKYYHU/?utm_source=feedburner&amp;utm_medium=email" \t "_blank" </w:instrText>
      </w:r>
      <w:r w:rsidRPr="00257EDA">
        <w:rPr>
          <w:b/>
          <w:sz w:val="40"/>
          <w:szCs w:val="40"/>
        </w:rPr>
        <w:fldChar w:fldCharType="separate"/>
      </w:r>
      <w:r w:rsidRPr="00257EDA">
        <w:rPr>
          <w:rStyle w:val="Hyperlink"/>
          <w:rFonts w:ascii="Arial" w:hAnsi="Arial" w:cs="Arial"/>
          <w:b/>
          <w:sz w:val="40"/>
          <w:szCs w:val="40"/>
        </w:rPr>
        <w:t>40 points to consider before the SHTF</w:t>
      </w:r>
      <w:r w:rsidRPr="00257EDA">
        <w:rPr>
          <w:b/>
          <w:sz w:val="40"/>
          <w:szCs w:val="40"/>
        </w:rPr>
        <w:fldChar w:fldCharType="end"/>
      </w:r>
      <w:bookmarkEnd w:id="0"/>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t xml:space="preserve">1. “All seeds are not alike.” Seeds in most “big box” stores are going to be hybrids mostly. Some vegetables don’t have many hybrid varieties and so those vegetables will be open pollinated, but things like tomatoes, peppers, onions, </w:t>
      </w:r>
      <w:proofErr w:type="spellStart"/>
      <w:r w:rsidRPr="00257EDA">
        <w:rPr>
          <w:rFonts w:ascii="Arial" w:hAnsi="Arial" w:cs="Arial"/>
          <w:color w:val="000000"/>
        </w:rPr>
        <w:t>etc</w:t>
      </w:r>
      <w:proofErr w:type="spellEnd"/>
      <w:r w:rsidRPr="00257EDA">
        <w:rPr>
          <w:rFonts w:ascii="Arial" w:hAnsi="Arial" w:cs="Arial"/>
          <w:color w:val="000000"/>
        </w:rPr>
        <w:t xml:space="preserve"> are almost always hybrids. They will not breed true.</w:t>
      </w:r>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t>2. “Seed saving is tricky.” Saving seed from many vegetable types is difficult. You cannot just save the seeds from a tomato you just ate and expect it to either sprout or if it does manage that, to breed true.</w:t>
      </w:r>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t xml:space="preserve">3. “Fruit trees aren’t as easy to get as you think.” Many fruit trees are not propagated by seeds. They are propagated by grafting. Yes, the seeds will sprout and probably produce fruit – but it will not be true to type. See </w:t>
      </w:r>
      <w:hyperlink r:id="rId5" w:tgtFrame="_blank" w:history="1">
        <w:r w:rsidRPr="00257EDA">
          <w:rPr>
            <w:rStyle w:val="Hyperlink"/>
            <w:rFonts w:ascii="Arial" w:hAnsi="Arial" w:cs="Arial"/>
          </w:rPr>
          <w:t xml:space="preserve">https://en.wikipedia.org/wiki/ </w:t>
        </w:r>
        <w:proofErr w:type="spellStart"/>
        <w:r w:rsidRPr="00257EDA">
          <w:rPr>
            <w:rStyle w:val="Hyperlink"/>
            <w:rFonts w:ascii="Arial" w:hAnsi="Arial" w:cs="Arial"/>
          </w:rPr>
          <w:t>Fruit_tree_propagation</w:t>
        </w:r>
        <w:proofErr w:type="spellEnd"/>
      </w:hyperlink>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t>4. “Animal breeding isn’t like human dating.” No, you cannot just let your animals mingle if you have more than one un-neutered male. Nor is it a good idea to just let the bull/stallion/boar/</w:t>
      </w:r>
      <w:proofErr w:type="spellStart"/>
      <w:r w:rsidRPr="00257EDA">
        <w:rPr>
          <w:rFonts w:ascii="Arial" w:hAnsi="Arial" w:cs="Arial"/>
          <w:color w:val="000000"/>
        </w:rPr>
        <w:t>etc</w:t>
      </w:r>
      <w:proofErr w:type="spellEnd"/>
      <w:r w:rsidRPr="00257EDA">
        <w:rPr>
          <w:rFonts w:ascii="Arial" w:hAnsi="Arial" w:cs="Arial"/>
          <w:color w:val="000000"/>
        </w:rPr>
        <w:t xml:space="preserve"> just “mingle” to mate with all the females.</w:t>
      </w:r>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t>5. “Clothes (and the stuff they are made from) make the humans.” Why does everyone always forget the humble animals and plants that produce fiber? You want goats, sheep, flax seed, cotton seed, etc. You need looms, spinning wheels, etc. Cloth wears out. Someone’s going to need to produce cloth.</w:t>
      </w:r>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t xml:space="preserve">6. “Guns are sexy but not the be-all and end-all of defense and hunting.” </w:t>
      </w:r>
      <w:proofErr w:type="gramStart"/>
      <w:r w:rsidRPr="00257EDA">
        <w:rPr>
          <w:rFonts w:ascii="Arial" w:hAnsi="Arial" w:cs="Arial"/>
          <w:color w:val="000000"/>
        </w:rPr>
        <w:t>Bows.</w:t>
      </w:r>
      <w:proofErr w:type="gramEnd"/>
      <w:r w:rsidRPr="00257EDA">
        <w:rPr>
          <w:rFonts w:ascii="Arial" w:hAnsi="Arial" w:cs="Arial"/>
          <w:color w:val="000000"/>
        </w:rPr>
        <w:t xml:space="preserve"> </w:t>
      </w:r>
      <w:proofErr w:type="gramStart"/>
      <w:r w:rsidRPr="00257EDA">
        <w:rPr>
          <w:rFonts w:ascii="Arial" w:hAnsi="Arial" w:cs="Arial"/>
          <w:color w:val="000000"/>
        </w:rPr>
        <w:t>Slingshots.</w:t>
      </w:r>
      <w:proofErr w:type="gramEnd"/>
      <w:r w:rsidRPr="00257EDA">
        <w:rPr>
          <w:rFonts w:ascii="Arial" w:hAnsi="Arial" w:cs="Arial"/>
          <w:color w:val="000000"/>
        </w:rPr>
        <w:t xml:space="preserve"> </w:t>
      </w:r>
      <w:proofErr w:type="gramStart"/>
      <w:r w:rsidRPr="00257EDA">
        <w:rPr>
          <w:rFonts w:ascii="Arial" w:hAnsi="Arial" w:cs="Arial"/>
          <w:color w:val="000000"/>
        </w:rPr>
        <w:t>Blowguns.</w:t>
      </w:r>
      <w:proofErr w:type="gramEnd"/>
      <w:r w:rsidRPr="00257EDA">
        <w:rPr>
          <w:rFonts w:ascii="Arial" w:hAnsi="Arial" w:cs="Arial"/>
          <w:color w:val="000000"/>
        </w:rPr>
        <w:t xml:space="preserve"> All of these are handy devices for defense and hunting. Stop focusing on the “sexy” black guns so much and think about renewable sources of defense/hunting.</w:t>
      </w:r>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t xml:space="preserve">7. “Seed packets are misleading.” Seed companies are geared to the home gardener – not the farmer or the homesteader. The size of their seed packets has no real relation to the actual needs of anyone who is </w:t>
      </w:r>
      <w:proofErr w:type="spellStart"/>
      <w:r w:rsidRPr="00257EDA">
        <w:rPr>
          <w:rFonts w:ascii="Arial" w:hAnsi="Arial" w:cs="Arial"/>
          <w:color w:val="000000"/>
        </w:rPr>
        <w:t>tying</w:t>
      </w:r>
      <w:proofErr w:type="spellEnd"/>
      <w:r w:rsidRPr="00257EDA">
        <w:rPr>
          <w:rFonts w:ascii="Arial" w:hAnsi="Arial" w:cs="Arial"/>
          <w:color w:val="000000"/>
        </w:rPr>
        <w:t xml:space="preserve"> to provide for themselves for an entire year. A few packets of seed are not going to be enough for most needs. </w:t>
      </w:r>
      <w:proofErr w:type="gramStart"/>
      <w:r w:rsidRPr="00257EDA">
        <w:rPr>
          <w:rFonts w:ascii="Arial" w:hAnsi="Arial" w:cs="Arial"/>
          <w:color w:val="000000"/>
        </w:rPr>
        <w:t>Especially if the growers have never gardened before.</w:t>
      </w:r>
      <w:proofErr w:type="gramEnd"/>
      <w:r w:rsidRPr="00257EDA">
        <w:rPr>
          <w:rFonts w:ascii="Arial" w:hAnsi="Arial" w:cs="Arial"/>
          <w:color w:val="000000"/>
        </w:rPr>
        <w:t xml:space="preserve"> See </w:t>
      </w:r>
      <w:hyperlink r:id="rId6" w:tgtFrame="_blank" w:history="1">
        <w:r w:rsidRPr="00257EDA">
          <w:rPr>
            <w:rStyle w:val="Hyperlink"/>
            <w:rFonts w:ascii="Arial" w:hAnsi="Arial" w:cs="Arial"/>
          </w:rPr>
          <w:t>http://www.thesurvivalistblog. net/crunching-numbers-carrots- common-assumptions-land-live- seed-store/</w:t>
        </w:r>
      </w:hyperlink>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t>8. “Safety doesn’t come in a can.” “Seed vaults” are useless. See above article.</w:t>
      </w:r>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t>9. “Nature wants to cross-pollinate.” Many of our favorite veggies will cross-pollinate with other of our favorite veggies. This is a problem that can be solved by various techniques, but they aren’t always easy to do on first try.</w:t>
      </w:r>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t xml:space="preserve">10. “The early bird gets the tomato planted, or something like that.” To start many vegetables, you need to start them early, either under lights or in greenhouses, for best production – at least in most of the US. This also requires potting soil, pots, trays, lights, and a host of other things. In theory you COULD just plant out </w:t>
      </w:r>
      <w:r w:rsidRPr="00257EDA">
        <w:rPr>
          <w:rFonts w:ascii="Arial" w:hAnsi="Arial" w:cs="Arial"/>
          <w:color w:val="000000"/>
        </w:rPr>
        <w:lastRenderedPageBreak/>
        <w:t>a tomato seed and have it start – but you’re more likely to get tomatoes enough to be useful if you start them early and get them sturdy before putting them in your garden.</w:t>
      </w:r>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t xml:space="preserve">11. “Testosterone is dangerous.” Entire male animals (that’s “farmer speak” for un-neutered) much above the size of cocker spaniels are dangerous. The bigger they </w:t>
      </w:r>
      <w:proofErr w:type="gramStart"/>
      <w:r w:rsidRPr="00257EDA">
        <w:rPr>
          <w:rFonts w:ascii="Arial" w:hAnsi="Arial" w:cs="Arial"/>
          <w:color w:val="000000"/>
        </w:rPr>
        <w:t>get,</w:t>
      </w:r>
      <w:proofErr w:type="gramEnd"/>
      <w:r w:rsidRPr="00257EDA">
        <w:rPr>
          <w:rFonts w:ascii="Arial" w:hAnsi="Arial" w:cs="Arial"/>
          <w:color w:val="000000"/>
        </w:rPr>
        <w:t xml:space="preserve"> the worse danger they are, especially to folks who haven’t had much experience around large farm animals.</w:t>
      </w:r>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t xml:space="preserve">12. “Farming is dangerous.” Farming, either with or without animals, is dangerous. </w:t>
      </w:r>
      <w:proofErr w:type="gramStart"/>
      <w:r w:rsidRPr="00257EDA">
        <w:rPr>
          <w:rFonts w:ascii="Arial" w:hAnsi="Arial" w:cs="Arial"/>
          <w:color w:val="000000"/>
        </w:rPr>
        <w:t xml:space="preserve">Very </w:t>
      </w:r>
      <w:proofErr w:type="spellStart"/>
      <w:r w:rsidRPr="00257EDA">
        <w:rPr>
          <w:rFonts w:ascii="Arial" w:hAnsi="Arial" w:cs="Arial"/>
          <w:color w:val="000000"/>
        </w:rPr>
        <w:t>very</w:t>
      </w:r>
      <w:proofErr w:type="spellEnd"/>
      <w:r w:rsidRPr="00257EDA">
        <w:rPr>
          <w:rFonts w:ascii="Arial" w:hAnsi="Arial" w:cs="Arial"/>
          <w:color w:val="000000"/>
        </w:rPr>
        <w:t xml:space="preserve"> dangerous.</w:t>
      </w:r>
      <w:proofErr w:type="gramEnd"/>
      <w:r w:rsidRPr="00257EDA">
        <w:rPr>
          <w:rFonts w:ascii="Arial" w:hAnsi="Arial" w:cs="Arial"/>
          <w:color w:val="000000"/>
        </w:rPr>
        <w:t xml:space="preserve"> Look up the statistics on deaths for farm hands in the 19th century. They rivaled the dangerous of many of the manufactories.</w:t>
      </w:r>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t>13. “Composting is your friend.” It should be second nature to compost everything that your protagonist can.</w:t>
      </w:r>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t>14. “Stuff won’t ensure your survival.” You cannot stockpile enough to last through a true long-term post-apocalyptic situation – something like asteroid impact/EMP/pandemic killing 90% of the population. You just cannot. You need skills/knowledge/other people to make it through that sort of situation.</w:t>
      </w:r>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t xml:space="preserve">15. “Cleanliness is next to godliness, or at least helps survival.” Proper hygiene is vital in any sort of grid down situation. </w:t>
      </w:r>
      <w:proofErr w:type="gramStart"/>
      <w:r w:rsidRPr="00257EDA">
        <w:rPr>
          <w:rFonts w:ascii="Arial" w:hAnsi="Arial" w:cs="Arial"/>
          <w:color w:val="000000"/>
        </w:rPr>
        <w:t>Or any sort of post-apocalyptic situation.</w:t>
      </w:r>
      <w:proofErr w:type="gramEnd"/>
      <w:r w:rsidRPr="00257EDA">
        <w:rPr>
          <w:rFonts w:ascii="Arial" w:hAnsi="Arial" w:cs="Arial"/>
          <w:color w:val="000000"/>
        </w:rPr>
        <w:t xml:space="preserve"> I would estimate that at least half of the US population has no idea that you can’t just drink water from any old water source such as a stream/lake/pond. (Actually, my own personal estimate is 90% of the populace has no idea of that, but that is not based on anything but my own gut feeling).</w:t>
      </w:r>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t xml:space="preserve">If the grid goes down, or the water supply goes down, I give most people a month before they are dead from some sort of water-borne disease or similar issue. If that doesn’t get them, not washing their hands or cleaning up cuts or just bad handling of meat will get many of the others. And keeping your clothes clean is also something that seems to be overlooked … </w:t>
      </w:r>
      <w:proofErr w:type="gramStart"/>
      <w:r w:rsidRPr="00257EDA">
        <w:rPr>
          <w:rFonts w:ascii="Arial" w:hAnsi="Arial" w:cs="Arial"/>
          <w:color w:val="000000"/>
        </w:rPr>
        <w:t>it’s</w:t>
      </w:r>
      <w:proofErr w:type="gramEnd"/>
      <w:r w:rsidRPr="00257EDA">
        <w:rPr>
          <w:rFonts w:ascii="Arial" w:hAnsi="Arial" w:cs="Arial"/>
          <w:color w:val="000000"/>
        </w:rPr>
        <w:t xml:space="preserve"> long hard work to wash clothes by hand.</w:t>
      </w:r>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t xml:space="preserve">16. “Pests are pestilential.” There is never any description of any pests getting into folks’ supplies. Nor is there any description of those people taking any precautions against pests. Rats, mice, voles, squirrels, roaches, silverfish, and many </w:t>
      </w:r>
      <w:proofErr w:type="spellStart"/>
      <w:r w:rsidRPr="00257EDA">
        <w:rPr>
          <w:rFonts w:ascii="Arial" w:hAnsi="Arial" w:cs="Arial"/>
          <w:color w:val="000000"/>
        </w:rPr>
        <w:t>many</w:t>
      </w:r>
      <w:proofErr w:type="spellEnd"/>
      <w:r w:rsidRPr="00257EDA">
        <w:rPr>
          <w:rFonts w:ascii="Arial" w:hAnsi="Arial" w:cs="Arial"/>
          <w:color w:val="000000"/>
        </w:rPr>
        <w:t xml:space="preserve"> other types of pests are just waiting to snack on your food stores. Even if you think you’ve got a secure storage area that will be free from pests – if it has a door/window/roof/wall, they can figure out a way to get in. You want some way to control pests – cats/dogs/ferrets work well. So does poison and traps. They are going to be needed.</w:t>
      </w:r>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t xml:space="preserve">17. “Heating keeps you warm, unless it burns your house down.” </w:t>
      </w:r>
      <w:proofErr w:type="gramStart"/>
      <w:r w:rsidRPr="00257EDA">
        <w:rPr>
          <w:rFonts w:ascii="Arial" w:hAnsi="Arial" w:cs="Arial"/>
          <w:color w:val="000000"/>
        </w:rPr>
        <w:t>Chimneys.</w:t>
      </w:r>
      <w:proofErr w:type="gramEnd"/>
      <w:r w:rsidRPr="00257EDA">
        <w:rPr>
          <w:rFonts w:ascii="Arial" w:hAnsi="Arial" w:cs="Arial"/>
          <w:color w:val="000000"/>
        </w:rPr>
        <w:t xml:space="preserve"> They need cleaning. If you use them non-stop for an entire winter – you need to clean the thing. Yet, somehow, chimneys and stovepipes always magically stay clear and safe in most post-apocalyptic novels.</w:t>
      </w:r>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lastRenderedPageBreak/>
        <w:t xml:space="preserve">18. “Genetics will get you in the end.” (This one is really only for the 99.99% of the earth’s population (or similar) dies off type situations but it also applies to livestock in other types of situations). </w:t>
      </w:r>
      <w:proofErr w:type="gramStart"/>
      <w:r w:rsidRPr="00257EDA">
        <w:rPr>
          <w:rFonts w:ascii="Arial" w:hAnsi="Arial" w:cs="Arial"/>
          <w:color w:val="000000"/>
        </w:rPr>
        <w:t>Genetics.</w:t>
      </w:r>
      <w:proofErr w:type="gramEnd"/>
      <w:r w:rsidRPr="00257EDA">
        <w:rPr>
          <w:rFonts w:ascii="Arial" w:hAnsi="Arial" w:cs="Arial"/>
          <w:color w:val="000000"/>
        </w:rPr>
        <w:t xml:space="preserve"> You need to avoid the risks of inbreeding in a small gene pool. I haven’t done any research on what size gene pool is needed for human repopulation (I’m not THAT concerned about this type of SHTF situation happening – so many more are much more likely) but it’s going to be bigger than 50 or so.</w:t>
      </w:r>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t>If you have such a small population base to start from, you’re going to need to not be monogamous to keep from getting badly inbreed within a couple of generations. English medieval peasant villages had a significantly higher percentage of people with developmental and other disabilities. Some of these were from environmental problems, but others were from too limited a gene pool.</w:t>
      </w:r>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t xml:space="preserve">19. “Wildlife is wild. </w:t>
      </w:r>
      <w:proofErr w:type="gramStart"/>
      <w:r w:rsidRPr="00257EDA">
        <w:rPr>
          <w:rFonts w:ascii="Arial" w:hAnsi="Arial" w:cs="Arial"/>
          <w:color w:val="000000"/>
        </w:rPr>
        <w:t>And dangerous.”</w:t>
      </w:r>
      <w:proofErr w:type="gramEnd"/>
      <w:r w:rsidRPr="00257EDA">
        <w:rPr>
          <w:rFonts w:ascii="Arial" w:hAnsi="Arial" w:cs="Arial"/>
          <w:color w:val="000000"/>
        </w:rPr>
        <w:t xml:space="preserve"> If there is an event that causes a significant die-off of humans, expect the pest and wildlife population to explode. How much would depend on how much die-off there is and where it is concentrated. If 50% of the US population died from the grid going down but it was mainly concentrated in the cities (taking cities to be places over 100,000 (see </w:t>
      </w:r>
      <w:hyperlink r:id="rId7" w:tgtFrame="_blank" w:history="1">
        <w:r w:rsidRPr="00257EDA">
          <w:rPr>
            <w:rStyle w:val="Hyperlink"/>
            <w:rFonts w:ascii="Arial" w:hAnsi="Arial" w:cs="Arial"/>
          </w:rPr>
          <w:t xml:space="preserve">https://en.wikipedia.org/wiki/ </w:t>
        </w:r>
        <w:proofErr w:type="spellStart"/>
        <w:r w:rsidRPr="00257EDA">
          <w:rPr>
            <w:rStyle w:val="Hyperlink"/>
            <w:rFonts w:ascii="Arial" w:hAnsi="Arial" w:cs="Arial"/>
          </w:rPr>
          <w:t>List_of_cities_in_the_United</w:t>
        </w:r>
        <w:proofErr w:type="spellEnd"/>
        <w:r w:rsidRPr="00257EDA">
          <w:rPr>
            <w:rStyle w:val="Hyperlink"/>
            <w:rFonts w:ascii="Arial" w:hAnsi="Arial" w:cs="Arial"/>
          </w:rPr>
          <w:t xml:space="preserve">_ </w:t>
        </w:r>
        <w:proofErr w:type="spellStart"/>
        <w:r w:rsidRPr="00257EDA">
          <w:rPr>
            <w:rStyle w:val="Hyperlink"/>
            <w:rFonts w:ascii="Arial" w:hAnsi="Arial" w:cs="Arial"/>
          </w:rPr>
          <w:t>States_by_population</w:t>
        </w:r>
        <w:proofErr w:type="spellEnd"/>
      </w:hyperlink>
      <w:r w:rsidRPr="00257EDA">
        <w:rPr>
          <w:rFonts w:ascii="Arial" w:hAnsi="Arial" w:cs="Arial"/>
          <w:color w:val="000000"/>
        </w:rPr>
        <w:t xml:space="preserve"> – there are 289 such places in the US.</w:t>
      </w:r>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t xml:space="preserve">For non-US stats see </w:t>
      </w:r>
      <w:hyperlink r:id="rId8" w:tgtFrame="_blank" w:history="1">
        <w:r w:rsidRPr="00257EDA">
          <w:rPr>
            <w:rStyle w:val="Hyperlink"/>
            <w:rFonts w:ascii="Arial" w:hAnsi="Arial" w:cs="Arial"/>
          </w:rPr>
          <w:t>https://en.wikipedia.org/wiki/ List_of_cities_in_Australia_ by_population</w:t>
        </w:r>
      </w:hyperlink>
      <w:r w:rsidRPr="00257EDA">
        <w:rPr>
          <w:rFonts w:ascii="Arial" w:hAnsi="Arial" w:cs="Arial"/>
          <w:color w:val="000000"/>
        </w:rPr>
        <w:t xml:space="preserve"> and </w:t>
      </w:r>
      <w:hyperlink r:id="rId9" w:tgtFrame="_blank" w:history="1">
        <w:r w:rsidRPr="00257EDA">
          <w:rPr>
            <w:rStyle w:val="Hyperlink"/>
            <w:rFonts w:ascii="Arial" w:hAnsi="Arial" w:cs="Arial"/>
          </w:rPr>
          <w:t>https://en.wikipedia.org/wiki/ List_of_metropolitan_areas_in_ Europe</w:t>
        </w:r>
      </w:hyperlink>
      <w:r w:rsidRPr="00257EDA">
        <w:rPr>
          <w:rFonts w:ascii="Arial" w:hAnsi="Arial" w:cs="Arial"/>
          <w:color w:val="000000"/>
        </w:rPr>
        <w:t xml:space="preserve">) you could expect that the “big” wildlife would be largely unaffected that quickly, but that pests would multiply quickly and spread out from those centers – pests including feral and abandoned pets. If 50% of the US population died off across the board and wasn’t localized in the cities – both wildlife AND pests would multiply. See </w:t>
      </w:r>
      <w:hyperlink r:id="rId10" w:tgtFrame="_blank" w:history="1">
        <w:r w:rsidRPr="00257EDA">
          <w:rPr>
            <w:rStyle w:val="Hyperlink"/>
            <w:rFonts w:ascii="Arial" w:hAnsi="Arial" w:cs="Arial"/>
          </w:rPr>
          <w:t xml:space="preserve">http://www.thesurvivalistblog. </w:t>
        </w:r>
        <w:proofErr w:type="gramStart"/>
        <w:r w:rsidRPr="00257EDA">
          <w:rPr>
            <w:rStyle w:val="Hyperlink"/>
            <w:rFonts w:ascii="Arial" w:hAnsi="Arial" w:cs="Arial"/>
          </w:rPr>
          <w:t>net/lions-tigers-bears/</w:t>
        </w:r>
      </w:hyperlink>
      <w:r w:rsidRPr="00257EDA">
        <w:rPr>
          <w:rFonts w:ascii="Arial" w:hAnsi="Arial" w:cs="Arial"/>
          <w:color w:val="000000"/>
        </w:rPr>
        <w:t xml:space="preserve"> for some thoughts on the matter.</w:t>
      </w:r>
      <w:proofErr w:type="gramEnd"/>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t>20. “You can never have enough ammo – even if you must create it yourself.” The ability to reload ammunition is insanely underrated in SHTF fiction. And if you’re really thinking long-term major-catastrophe, you should be looking into black powder guns as a backup. It’s a lot easier to make your own gunpowder if you only need to make it for a muzzleloader.</w:t>
      </w:r>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t>21. “Some shelters are worse than no shelter.” Tube tents are completely worthless. They are better than nothing but the chances of using them more than once are pretty slim, especially for your average person who has never camped before.</w:t>
      </w:r>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t>22. “Staying dry is staying warm.” Raingear and the ability to stay dry can make all the difference in any survival situation. Knowing what and how to layer, plus having proper raingear (not what is usually sold as “raincoats” in the US, but a completely waterproof set of pants and coat) can really be a lifesaver. This is a fact that is regularly overlooked in SHTF fiction, where rain is discussed but the behavior remains at normal pre-SHTF procedures.</w:t>
      </w:r>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lastRenderedPageBreak/>
        <w:t xml:space="preserve">23. “Fire is not always your friend.” Fire is a big danger. Using open flames of any sort magnifies the fire danger – this includes candles, lanterns, lamps, fires, </w:t>
      </w:r>
      <w:proofErr w:type="gramStart"/>
      <w:r w:rsidRPr="00257EDA">
        <w:rPr>
          <w:rFonts w:ascii="Arial" w:hAnsi="Arial" w:cs="Arial"/>
          <w:color w:val="000000"/>
        </w:rPr>
        <w:t>stoves</w:t>
      </w:r>
      <w:proofErr w:type="gramEnd"/>
      <w:r w:rsidRPr="00257EDA">
        <w:rPr>
          <w:rFonts w:ascii="Arial" w:hAnsi="Arial" w:cs="Arial"/>
          <w:color w:val="000000"/>
        </w:rPr>
        <w:t>, anything that involves open flame. Taking precautions to avoid fire spreading as well as having the proper things to douse fires if they spread is something good to do.</w:t>
      </w:r>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t>24. “Things break.” How come things never seem to break in SHTF fiction? We’ve all heard “two is one and one is none” but… nothing ever breaks or rips or needs much repair. Clothes just magically stay in one piece even while folks are working hard. Tools never seem to break (except occasionally guns – usually only for dramatic effect).</w:t>
      </w:r>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t>25. “Weather is king.” Weather actually having much effect on things. Heat waves, droughts, cold snaps, blizzards – they all happen but they don’t really impact the story much. Our non-20th century ancestors were much more affected by weather – it ruined crops, it killed livestock, it destroyed lives.</w:t>
      </w:r>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t>26. “Troughs and winter do not mix well.” Speaking as someone with livestock – how come the troughs/ponds/sources of water never seem to either dry up or freeze solid? I know MY horses need their electric trough heaters to keep water unfrozen in the winter (and when we got the polar vortex, they couldn’t keep up with one trough and it froze solid – too much exposure to the wind on that trough). If you get a cold snap – you’re either going to have to have designed troughs that are insulated and passively solar heated (they exist – I have the plans) or you’re going to be lugging boiling hot water out to your animals at least three times a day, trying to keep the troughs unfrozen.</w:t>
      </w:r>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t xml:space="preserve">27. “Being in the dark sucks.” How are people lighting their homes, anyway? Candles aren’t very efficient. Oil lamps are better but stocking the oil for them is pricey. Aladdin lamps are great but again – you need them. In a long term SHTF situation – your stockpiles are going to run out – how do you light things then? </w:t>
      </w:r>
      <w:proofErr w:type="spellStart"/>
      <w:proofErr w:type="gramStart"/>
      <w:r w:rsidRPr="00257EDA">
        <w:rPr>
          <w:rFonts w:ascii="Arial" w:hAnsi="Arial" w:cs="Arial"/>
          <w:color w:val="000000"/>
        </w:rPr>
        <w:t>Candlemaking</w:t>
      </w:r>
      <w:proofErr w:type="spellEnd"/>
      <w:r w:rsidRPr="00257EDA">
        <w:rPr>
          <w:rFonts w:ascii="Arial" w:hAnsi="Arial" w:cs="Arial"/>
          <w:color w:val="000000"/>
        </w:rPr>
        <w:t>?</w:t>
      </w:r>
      <w:proofErr w:type="gramEnd"/>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t>28. “Shelf life is important.” Flour does not store long term. Really, it doesn’t. Any mix that is made up of flour is going to have the same issues. There are lots of other things that don’t store well – fats and oils are another big one.</w:t>
      </w:r>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t xml:space="preserve">29. “Fire requires a spark.” </w:t>
      </w:r>
      <w:proofErr w:type="gramStart"/>
      <w:r w:rsidRPr="00257EDA">
        <w:rPr>
          <w:rFonts w:ascii="Arial" w:hAnsi="Arial" w:cs="Arial"/>
          <w:color w:val="000000"/>
        </w:rPr>
        <w:t>Matches.</w:t>
      </w:r>
      <w:proofErr w:type="gramEnd"/>
      <w:r w:rsidRPr="00257EDA">
        <w:rPr>
          <w:rFonts w:ascii="Arial" w:hAnsi="Arial" w:cs="Arial"/>
          <w:color w:val="000000"/>
        </w:rPr>
        <w:t xml:space="preserve"> Too often you see people with a seemingly endless supply of matches. Or lighter fluid. These things need storing also – and are often overlooked.</w:t>
      </w:r>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t xml:space="preserve">30. “Know your military.” </w:t>
      </w:r>
      <w:proofErr w:type="gramStart"/>
      <w:r w:rsidRPr="00257EDA">
        <w:rPr>
          <w:rFonts w:ascii="Arial" w:hAnsi="Arial" w:cs="Arial"/>
          <w:color w:val="000000"/>
        </w:rPr>
        <w:t>If you’re going to write about the military – get things right.</w:t>
      </w:r>
      <w:proofErr w:type="gramEnd"/>
      <w:r w:rsidRPr="00257EDA">
        <w:rPr>
          <w:rFonts w:ascii="Arial" w:hAnsi="Arial" w:cs="Arial"/>
          <w:color w:val="000000"/>
        </w:rPr>
        <w:t xml:space="preserve"> If you write that a colonel is in charge of a division-sized military base, folks are going to look at you funny. Likewise if you write that a doctor in the military is a sergeant.</w:t>
      </w:r>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t xml:space="preserve">31. “Not all real estate agents are young sexy females.” Please avoid the overly-used and trite “sexy female real estate agent sells land to aspiring </w:t>
      </w:r>
      <w:proofErr w:type="spellStart"/>
      <w:r w:rsidRPr="00257EDA">
        <w:rPr>
          <w:rFonts w:ascii="Arial" w:hAnsi="Arial" w:cs="Arial"/>
          <w:color w:val="000000"/>
        </w:rPr>
        <w:t>prepper</w:t>
      </w:r>
      <w:proofErr w:type="spellEnd"/>
      <w:r w:rsidRPr="00257EDA">
        <w:rPr>
          <w:rFonts w:ascii="Arial" w:hAnsi="Arial" w:cs="Arial"/>
          <w:color w:val="000000"/>
        </w:rPr>
        <w:t xml:space="preserve"> and turns into his wife” trope. Please.</w:t>
      </w:r>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lastRenderedPageBreak/>
        <w:t xml:space="preserve">32. “Not all wood is alike.” </w:t>
      </w:r>
      <w:proofErr w:type="gramStart"/>
      <w:r w:rsidRPr="00257EDA">
        <w:rPr>
          <w:rFonts w:ascii="Arial" w:hAnsi="Arial" w:cs="Arial"/>
          <w:color w:val="000000"/>
        </w:rPr>
        <w:t>Burning treated wood, plywood, and particle board.</w:t>
      </w:r>
      <w:proofErr w:type="gramEnd"/>
      <w:r w:rsidRPr="00257EDA">
        <w:rPr>
          <w:rFonts w:ascii="Arial" w:hAnsi="Arial" w:cs="Arial"/>
          <w:color w:val="000000"/>
        </w:rPr>
        <w:t xml:space="preserve"> These things contain chemicals, most of which probably are not good for your food or your lungs. Burning them to cook food or head a small enclosed area is probably going to lead to issues.</w:t>
      </w:r>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t xml:space="preserve">33. “Fuel goes bad.” </w:t>
      </w:r>
      <w:proofErr w:type="spellStart"/>
      <w:r w:rsidRPr="00257EDA">
        <w:rPr>
          <w:rFonts w:ascii="Arial" w:hAnsi="Arial" w:cs="Arial"/>
          <w:color w:val="000000"/>
        </w:rPr>
        <w:t>Stabil</w:t>
      </w:r>
      <w:proofErr w:type="spellEnd"/>
      <w:r w:rsidRPr="00257EDA">
        <w:rPr>
          <w:rFonts w:ascii="Arial" w:hAnsi="Arial" w:cs="Arial"/>
          <w:color w:val="000000"/>
        </w:rPr>
        <w:t xml:space="preserve"> (and other fuel stabilizers) only work if you add them to the fuel when you store it. It will not help at all if you add it to the fuel after it has been stored for years.</w:t>
      </w:r>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t xml:space="preserve">34. “Store things properly.” If you’re going to store generators or other motors/equipment for a number of years – you should store it properly. Just letting it </w:t>
      </w:r>
      <w:proofErr w:type="gramStart"/>
      <w:r w:rsidRPr="00257EDA">
        <w:rPr>
          <w:rFonts w:ascii="Arial" w:hAnsi="Arial" w:cs="Arial"/>
          <w:color w:val="000000"/>
        </w:rPr>
        <w:t>sit</w:t>
      </w:r>
      <w:proofErr w:type="gramEnd"/>
      <w:r w:rsidRPr="00257EDA">
        <w:rPr>
          <w:rFonts w:ascii="Arial" w:hAnsi="Arial" w:cs="Arial"/>
          <w:color w:val="000000"/>
        </w:rPr>
        <w:t xml:space="preserve"> with fuel in the tank (without any stabilizer) and without being covered probably will mean you have issues. Your protagonist spent big bucks buying a generator or other motorized equipment – he probably wouldn’t just stuff it in a corner and expect it to work in three years.</w:t>
      </w:r>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t>35. “Not everything is reusable.” Canning jar lids are not safely reusable – at least the kind you get from the store. There are reusable types out there, but they aren’t available in most stores, you need to order them online or through catalogs.</w:t>
      </w:r>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t>36. “Food for a year takes a lot of space.” If you have your protagonist grow/procure their own food after SHTF, please be realistic in how much space/time is required to actually prepare that food for storage and how much space it takes up. And be sure to allow for spoilage and loss to pests.</w:t>
      </w:r>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t xml:space="preserve">37. “Green wood smokes.” Green wood, or wood that has just been cut down, is still full of liquid and will be very smoky. The best wood to burn is seasoned wood that has been cut and then stored for 6 to 12 months. And firewood is measured in “cords” – see </w:t>
      </w:r>
      <w:hyperlink r:id="rId11" w:tgtFrame="_blank" w:history="1">
        <w:r w:rsidRPr="00257EDA">
          <w:rPr>
            <w:rStyle w:val="Hyperlink"/>
            <w:rFonts w:ascii="Arial" w:hAnsi="Arial" w:cs="Arial"/>
          </w:rPr>
          <w:t>https://en.wikipedia.org/wiki/ Cord_(unit)</w:t>
        </w:r>
      </w:hyperlink>
      <w:r w:rsidRPr="00257EDA">
        <w:rPr>
          <w:rFonts w:ascii="Arial" w:hAnsi="Arial" w:cs="Arial"/>
          <w:color w:val="000000"/>
        </w:rPr>
        <w:t>.</w:t>
      </w:r>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t xml:space="preserve">38. “Lanterns need supplies too.” Oil or kerosene lanterns and lamps aren’t magic – they need supplies. </w:t>
      </w:r>
      <w:proofErr w:type="gramStart"/>
      <w:r w:rsidRPr="00257EDA">
        <w:rPr>
          <w:rFonts w:ascii="Arial" w:hAnsi="Arial" w:cs="Arial"/>
          <w:color w:val="000000"/>
        </w:rPr>
        <w:t>Wicks, mantles, and fuel.</w:t>
      </w:r>
      <w:proofErr w:type="gramEnd"/>
      <w:r w:rsidRPr="00257EDA">
        <w:rPr>
          <w:rFonts w:ascii="Arial" w:hAnsi="Arial" w:cs="Arial"/>
          <w:color w:val="000000"/>
        </w:rPr>
        <w:t xml:space="preserve"> An Aladdin lamp uses about a gallon of kerosene for 48 hours of light. Propane or white gas lanterns provide about 30-40 hours of lighting from a gallon of fuel. An oil lamp using wicks will provide about 90 to 140 hours of light for a gallon of fuel.</w:t>
      </w:r>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t>39. “Knives get dull.” You often see characters in stories sharpening their combat knives – but what are they sharpening these knives on? You need the proper equipment to sharpen your edged blades – but you rarely see characters buying/storing this stuff.</w:t>
      </w:r>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t>40. “Filter, filter, filter.” You need to filter water somehow. Almost all the United States waterways are infested with dangerous bacteria. And you have no idea what is upstream of you, out of sight – it could be a dead animal or a septic system discharge.</w:t>
      </w:r>
    </w:p>
    <w:p w:rsidR="00257EDA" w:rsidRPr="00257EDA" w:rsidRDefault="00257EDA" w:rsidP="00257EDA">
      <w:pPr>
        <w:pStyle w:val="NormalWeb"/>
        <w:spacing w:line="336" w:lineRule="auto"/>
        <w:rPr>
          <w:rFonts w:ascii="Arial" w:hAnsi="Arial" w:cs="Arial"/>
          <w:color w:val="000000"/>
        </w:rPr>
      </w:pPr>
      <w:r w:rsidRPr="00257EDA">
        <w:rPr>
          <w:rFonts w:ascii="Arial" w:hAnsi="Arial" w:cs="Arial"/>
          <w:color w:val="000000"/>
        </w:rPr>
        <w:t xml:space="preserve">Yes, I have seen characters in SHTF fiction do all of the above without consequences. Yes, it frightens me that some of these problems aren’t adequately addressed. Number 14 is the single biggest one that </w:t>
      </w:r>
      <w:r w:rsidRPr="00257EDA">
        <w:rPr>
          <w:rFonts w:ascii="Arial" w:hAnsi="Arial" w:cs="Arial"/>
          <w:color w:val="000000"/>
        </w:rPr>
        <w:lastRenderedPageBreak/>
        <w:t>concerns me – many books address this but there are still a number that seem to think if you just store enough… you can survive anything.</w:t>
      </w:r>
    </w:p>
    <w:p w:rsidR="009E6209" w:rsidRDefault="00B02F02"/>
    <w:sectPr w:rsidR="009E6209" w:rsidSect="0044552F">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7EDA"/>
    <w:rsid w:val="00180365"/>
    <w:rsid w:val="00257EDA"/>
    <w:rsid w:val="0044552F"/>
    <w:rsid w:val="00652E3A"/>
    <w:rsid w:val="007D4571"/>
    <w:rsid w:val="00B02F02"/>
    <w:rsid w:val="00B94B78"/>
    <w:rsid w:val="00F63E1E"/>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57EDA"/>
    <w:rPr>
      <w:color w:val="0000FF"/>
      <w:u w:val="single"/>
    </w:rPr>
  </w:style>
  <w:style w:type="character" w:styleId="Strong">
    <w:name w:val="Strong"/>
    <w:basedOn w:val="DefaultParagraphFont"/>
    <w:uiPriority w:val="22"/>
    <w:qFormat/>
    <w:rsid w:val="00257EDA"/>
    <w:rPr>
      <w:b/>
      <w:bCs/>
    </w:rPr>
  </w:style>
  <w:style w:type="paragraph" w:styleId="NormalWeb">
    <w:name w:val="Normal (Web)"/>
    <w:basedOn w:val="Normal"/>
    <w:uiPriority w:val="99"/>
    <w:semiHidden/>
    <w:unhideWhenUsed/>
    <w:rsid w:val="00257EDA"/>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57EDA"/>
    <w:rPr>
      <w:color w:val="0000FF"/>
      <w:u w:val="single"/>
    </w:rPr>
  </w:style>
  <w:style w:type="character" w:styleId="Strong">
    <w:name w:val="Strong"/>
    <w:basedOn w:val="DefaultParagraphFont"/>
    <w:uiPriority w:val="22"/>
    <w:qFormat/>
    <w:rsid w:val="00257EDA"/>
    <w:rPr>
      <w:b/>
      <w:bCs/>
    </w:rPr>
  </w:style>
  <w:style w:type="paragraph" w:styleId="NormalWeb">
    <w:name w:val="Normal (Web)"/>
    <w:basedOn w:val="Normal"/>
    <w:uiPriority w:val="99"/>
    <w:semiHidden/>
    <w:unhideWhenUsed/>
    <w:rsid w:val="00257ED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8608506">
      <w:bodyDiv w:val="1"/>
      <w:marLeft w:val="0"/>
      <w:marRight w:val="0"/>
      <w:marTop w:val="0"/>
      <w:marBottom w:val="0"/>
      <w:divBdr>
        <w:top w:val="none" w:sz="0" w:space="0" w:color="auto"/>
        <w:left w:val="none" w:sz="0" w:space="0" w:color="auto"/>
        <w:bottom w:val="none" w:sz="0" w:space="0" w:color="auto"/>
        <w:right w:val="none" w:sz="0" w:space="0" w:color="auto"/>
      </w:divBdr>
      <w:divsChild>
        <w:div w:id="16855040">
          <w:marLeft w:val="0"/>
          <w:marRight w:val="0"/>
          <w:marTop w:val="0"/>
          <w:marBottom w:val="0"/>
          <w:divBdr>
            <w:top w:val="none" w:sz="0" w:space="0" w:color="auto"/>
            <w:left w:val="none" w:sz="0" w:space="0" w:color="auto"/>
            <w:bottom w:val="none" w:sz="0" w:space="0" w:color="auto"/>
            <w:right w:val="none" w:sz="0" w:space="0" w:color="auto"/>
          </w:divBdr>
          <w:divsChild>
            <w:div w:id="818957774">
              <w:marLeft w:val="0"/>
              <w:marRight w:val="0"/>
              <w:marTop w:val="0"/>
              <w:marBottom w:val="0"/>
              <w:divBdr>
                <w:top w:val="none" w:sz="0" w:space="0" w:color="auto"/>
                <w:left w:val="none" w:sz="0" w:space="0" w:color="auto"/>
                <w:bottom w:val="none" w:sz="0" w:space="0" w:color="auto"/>
                <w:right w:val="none" w:sz="0" w:space="0" w:color="auto"/>
              </w:divBdr>
              <w:divsChild>
                <w:div w:id="1492714227">
                  <w:marLeft w:val="0"/>
                  <w:marRight w:val="0"/>
                  <w:marTop w:val="0"/>
                  <w:marBottom w:val="0"/>
                  <w:divBdr>
                    <w:top w:val="none" w:sz="0" w:space="0" w:color="auto"/>
                    <w:left w:val="none" w:sz="0" w:space="0" w:color="auto"/>
                    <w:bottom w:val="none" w:sz="0" w:space="0" w:color="auto"/>
                    <w:right w:val="none" w:sz="0" w:space="0" w:color="auto"/>
                  </w:divBdr>
                  <w:divsChild>
                    <w:div w:id="1422221451">
                      <w:marLeft w:val="0"/>
                      <w:marRight w:val="0"/>
                      <w:marTop w:val="0"/>
                      <w:marBottom w:val="0"/>
                      <w:divBdr>
                        <w:top w:val="none" w:sz="0" w:space="0" w:color="auto"/>
                        <w:left w:val="none" w:sz="0" w:space="0" w:color="auto"/>
                        <w:bottom w:val="none" w:sz="0" w:space="0" w:color="auto"/>
                        <w:right w:val="none" w:sz="0" w:space="0" w:color="auto"/>
                      </w:divBdr>
                      <w:divsChild>
                        <w:div w:id="1672176379">
                          <w:marLeft w:val="0"/>
                          <w:marRight w:val="0"/>
                          <w:marTop w:val="0"/>
                          <w:marBottom w:val="0"/>
                          <w:divBdr>
                            <w:top w:val="none" w:sz="0" w:space="0" w:color="auto"/>
                            <w:left w:val="none" w:sz="0" w:space="0" w:color="auto"/>
                            <w:bottom w:val="none" w:sz="0" w:space="0" w:color="auto"/>
                            <w:right w:val="none" w:sz="0" w:space="0" w:color="auto"/>
                          </w:divBdr>
                          <w:divsChild>
                            <w:div w:id="2082868888">
                              <w:marLeft w:val="0"/>
                              <w:marRight w:val="0"/>
                              <w:marTop w:val="0"/>
                              <w:marBottom w:val="0"/>
                              <w:divBdr>
                                <w:top w:val="none" w:sz="0" w:space="0" w:color="auto"/>
                                <w:left w:val="none" w:sz="0" w:space="0" w:color="auto"/>
                                <w:bottom w:val="none" w:sz="0" w:space="0" w:color="auto"/>
                                <w:right w:val="none" w:sz="0" w:space="0" w:color="auto"/>
                              </w:divBdr>
                              <w:divsChild>
                                <w:div w:id="295569889">
                                  <w:marLeft w:val="0"/>
                                  <w:marRight w:val="0"/>
                                  <w:marTop w:val="0"/>
                                  <w:marBottom w:val="0"/>
                                  <w:divBdr>
                                    <w:top w:val="none" w:sz="0" w:space="0" w:color="auto"/>
                                    <w:left w:val="none" w:sz="0" w:space="0" w:color="auto"/>
                                    <w:bottom w:val="none" w:sz="0" w:space="0" w:color="auto"/>
                                    <w:right w:val="none" w:sz="0" w:space="0" w:color="auto"/>
                                  </w:divBdr>
                                  <w:divsChild>
                                    <w:div w:id="1627732032">
                                      <w:marLeft w:val="0"/>
                                      <w:marRight w:val="0"/>
                                      <w:marTop w:val="0"/>
                                      <w:marBottom w:val="0"/>
                                      <w:divBdr>
                                        <w:top w:val="none" w:sz="0" w:space="0" w:color="auto"/>
                                        <w:left w:val="none" w:sz="0" w:space="0" w:color="auto"/>
                                        <w:bottom w:val="none" w:sz="0" w:space="0" w:color="auto"/>
                                        <w:right w:val="none" w:sz="0" w:space="0" w:color="auto"/>
                                      </w:divBdr>
                                      <w:divsChild>
                                        <w:div w:id="140461427">
                                          <w:marLeft w:val="0"/>
                                          <w:marRight w:val="0"/>
                                          <w:marTop w:val="0"/>
                                          <w:marBottom w:val="0"/>
                                          <w:divBdr>
                                            <w:top w:val="none" w:sz="0" w:space="0" w:color="auto"/>
                                            <w:left w:val="none" w:sz="0" w:space="0" w:color="auto"/>
                                            <w:bottom w:val="none" w:sz="0" w:space="0" w:color="auto"/>
                                            <w:right w:val="none" w:sz="0" w:space="0" w:color="auto"/>
                                          </w:divBdr>
                                          <w:divsChild>
                                            <w:div w:id="123433128">
                                              <w:marLeft w:val="0"/>
                                              <w:marRight w:val="0"/>
                                              <w:marTop w:val="0"/>
                                              <w:marBottom w:val="0"/>
                                              <w:divBdr>
                                                <w:top w:val="none" w:sz="0" w:space="0" w:color="auto"/>
                                                <w:left w:val="none" w:sz="0" w:space="0" w:color="auto"/>
                                                <w:bottom w:val="none" w:sz="0" w:space="0" w:color="auto"/>
                                                <w:right w:val="none" w:sz="0" w:space="0" w:color="auto"/>
                                              </w:divBdr>
                                              <w:divsChild>
                                                <w:div w:id="944726303">
                                                  <w:marLeft w:val="0"/>
                                                  <w:marRight w:val="0"/>
                                                  <w:marTop w:val="0"/>
                                                  <w:marBottom w:val="0"/>
                                                  <w:divBdr>
                                                    <w:top w:val="none" w:sz="0" w:space="0" w:color="auto"/>
                                                    <w:left w:val="none" w:sz="0" w:space="0" w:color="auto"/>
                                                    <w:bottom w:val="none" w:sz="0" w:space="0" w:color="auto"/>
                                                    <w:right w:val="none" w:sz="0" w:space="0" w:color="auto"/>
                                                  </w:divBdr>
                                                  <w:divsChild>
                                                    <w:div w:id="1079594651">
                                                      <w:marLeft w:val="0"/>
                                                      <w:marRight w:val="0"/>
                                                      <w:marTop w:val="0"/>
                                                      <w:marBottom w:val="0"/>
                                                      <w:divBdr>
                                                        <w:top w:val="none" w:sz="0" w:space="0" w:color="auto"/>
                                                        <w:left w:val="none" w:sz="0" w:space="0" w:color="auto"/>
                                                        <w:bottom w:val="none" w:sz="0" w:space="0" w:color="auto"/>
                                                        <w:right w:val="none" w:sz="0" w:space="0" w:color="auto"/>
                                                      </w:divBdr>
                                                      <w:divsChild>
                                                        <w:div w:id="1439520986">
                                                          <w:marLeft w:val="0"/>
                                                          <w:marRight w:val="0"/>
                                                          <w:marTop w:val="0"/>
                                                          <w:marBottom w:val="0"/>
                                                          <w:divBdr>
                                                            <w:top w:val="none" w:sz="0" w:space="0" w:color="auto"/>
                                                            <w:left w:val="none" w:sz="0" w:space="0" w:color="auto"/>
                                                            <w:bottom w:val="none" w:sz="0" w:space="0" w:color="auto"/>
                                                            <w:right w:val="none" w:sz="0" w:space="0" w:color="auto"/>
                                                          </w:divBdr>
                                                          <w:divsChild>
                                                            <w:div w:id="1781759100">
                                                              <w:marLeft w:val="480"/>
                                                              <w:marRight w:val="480"/>
                                                              <w:marTop w:val="0"/>
                                                              <w:marBottom w:val="0"/>
                                                              <w:divBdr>
                                                                <w:top w:val="none" w:sz="0" w:space="0" w:color="auto"/>
                                                                <w:left w:val="none" w:sz="0" w:space="0" w:color="auto"/>
                                                                <w:bottom w:val="none" w:sz="0" w:space="0" w:color="auto"/>
                                                                <w:right w:val="none" w:sz="0" w:space="0" w:color="auto"/>
                                                              </w:divBdr>
                                                              <w:divsChild>
                                                                <w:div w:id="184466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List_of_cities_in_Australia_by_populatio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n.wikipedia.org/wiki/List_of_cities_in_the_United_States_by_population"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thesurvivalistblog.net/crunching-numbers-carrots-common-assumptions-land-live-seed-store/" TargetMode="External"/><Relationship Id="rId11" Type="http://schemas.openxmlformats.org/officeDocument/2006/relationships/hyperlink" Target="https://en.wikipedia.org/wiki/Cord_(unit)" TargetMode="External"/><Relationship Id="rId5" Type="http://schemas.openxmlformats.org/officeDocument/2006/relationships/hyperlink" Target="https://en.wikipedia.org/wiki/Fruit_tree_propagation" TargetMode="External"/><Relationship Id="rId10" Type="http://schemas.openxmlformats.org/officeDocument/2006/relationships/hyperlink" Target="http://www.thesurvivalistblog.net/lions-tigers-bears/" TargetMode="External"/><Relationship Id="rId4" Type="http://schemas.openxmlformats.org/officeDocument/2006/relationships/webSettings" Target="webSettings.xml"/><Relationship Id="rId9" Type="http://schemas.openxmlformats.org/officeDocument/2006/relationships/hyperlink" Target="https://en.wikipedia.org/wiki/List_of_metropolitan_areas_in_Euro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2287</Words>
  <Characters>13039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15296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2014-02-22T00:24:00Z</dcterms:created>
  <dcterms:modified xsi:type="dcterms:W3CDTF">2014-02-22T00:24:00Z</dcterms:modified>
</cp:coreProperties>
</file>