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11088"/>
      </w:tblGrid>
      <w:tr w:rsidR="00793FF8" w:rsidRPr="00793FF8">
        <w:trPr>
          <w:tblCellSpacing w:w="0" w:type="dxa"/>
        </w:trPr>
        <w:tc>
          <w:tcPr>
            <w:tcW w:w="0" w:type="auto"/>
            <w:vAlign w:val="center"/>
            <w:hideMark/>
          </w:tcPr>
          <w:bookmarkStart w:id="0" w:name="_GoBack"/>
          <w:p w:rsidR="00793FF8" w:rsidRPr="00793FF8" w:rsidRDefault="00793FF8" w:rsidP="00793FF8">
            <w:pPr>
              <w:jc w:val="center"/>
              <w:outlineLvl w:val="1"/>
              <w:rPr>
                <w:rFonts w:eastAsia="Times New Roman"/>
                <w:b/>
                <w:bCs/>
                <w:color w:val="555555"/>
                <w:sz w:val="40"/>
                <w:szCs w:val="40"/>
                <w:lang w:eastAsia="en-US"/>
              </w:rPr>
            </w:pPr>
            <w:r w:rsidRPr="00793FF8">
              <w:rPr>
                <w:rFonts w:eastAsia="Times New Roman"/>
                <w:b/>
                <w:bCs/>
                <w:color w:val="555555"/>
                <w:sz w:val="40"/>
                <w:szCs w:val="40"/>
                <w:lang w:eastAsia="en-US"/>
              </w:rPr>
              <w:fldChar w:fldCharType="begin"/>
            </w:r>
            <w:r w:rsidRPr="00793FF8">
              <w:rPr>
                <w:rFonts w:eastAsia="Times New Roman"/>
                <w:b/>
                <w:bCs/>
                <w:color w:val="555555"/>
                <w:sz w:val="40"/>
                <w:szCs w:val="40"/>
                <w:lang w:eastAsia="en-US"/>
              </w:rPr>
              <w:instrText xml:space="preserve"> HYPERLINK "https://survivalsherpa.wordpress.com/2016/03/30/knowledge-vs-knowing-37-woodlore-lessons/" \t "_blank" </w:instrText>
            </w:r>
            <w:r w:rsidRPr="00793FF8">
              <w:rPr>
                <w:rFonts w:eastAsia="Times New Roman"/>
                <w:b/>
                <w:bCs/>
                <w:color w:val="555555"/>
                <w:sz w:val="40"/>
                <w:szCs w:val="40"/>
                <w:lang w:eastAsia="en-US"/>
              </w:rPr>
              <w:fldChar w:fldCharType="separate"/>
            </w:r>
            <w:r w:rsidRPr="00793FF8">
              <w:rPr>
                <w:rFonts w:eastAsia="Times New Roman"/>
                <w:b/>
                <w:bCs/>
                <w:color w:val="2585B2"/>
                <w:sz w:val="40"/>
                <w:szCs w:val="40"/>
                <w:u w:val="single"/>
                <w:lang w:eastAsia="en-US"/>
              </w:rPr>
              <w:t xml:space="preserve">37 </w:t>
            </w:r>
            <w:proofErr w:type="spellStart"/>
            <w:r w:rsidRPr="00793FF8">
              <w:rPr>
                <w:rFonts w:eastAsia="Times New Roman"/>
                <w:b/>
                <w:bCs/>
                <w:color w:val="2585B2"/>
                <w:sz w:val="40"/>
                <w:szCs w:val="40"/>
                <w:u w:val="single"/>
                <w:lang w:eastAsia="en-US"/>
              </w:rPr>
              <w:t>Woodlore</w:t>
            </w:r>
            <w:proofErr w:type="spellEnd"/>
            <w:r w:rsidRPr="00793FF8">
              <w:rPr>
                <w:rFonts w:eastAsia="Times New Roman"/>
                <w:b/>
                <w:bCs/>
                <w:color w:val="2585B2"/>
                <w:sz w:val="40"/>
                <w:szCs w:val="40"/>
                <w:u w:val="single"/>
                <w:lang w:eastAsia="en-US"/>
              </w:rPr>
              <w:t> Lessons</w:t>
            </w:r>
            <w:r w:rsidRPr="00793FF8">
              <w:rPr>
                <w:rFonts w:eastAsia="Times New Roman"/>
                <w:b/>
                <w:bCs/>
                <w:color w:val="555555"/>
                <w:sz w:val="40"/>
                <w:szCs w:val="40"/>
                <w:lang w:eastAsia="en-US"/>
              </w:rPr>
              <w:fldChar w:fldCharType="end"/>
            </w:r>
          </w:p>
          <w:bookmarkEnd w:id="0"/>
          <w:p w:rsidR="00793FF8" w:rsidRPr="00793FF8" w:rsidRDefault="00793FF8" w:rsidP="00793FF8">
            <w:pPr>
              <w:rPr>
                <w:rFonts w:eastAsia="Times New Roman"/>
                <w:lang w:eastAsia="en-US"/>
              </w:rPr>
            </w:pPr>
          </w:p>
        </w:tc>
      </w:tr>
    </w:tbl>
    <w:p w:rsidR="00793FF8" w:rsidRPr="00793FF8" w:rsidRDefault="00793FF8" w:rsidP="00793FF8">
      <w:pPr>
        <w:spacing w:after="240" w:line="336" w:lineRule="atLeast"/>
        <w:rPr>
          <w:rFonts w:ascii="Arial" w:eastAsia="Times New Roman" w:hAnsi="Arial" w:cs="Arial"/>
          <w:color w:val="444444"/>
          <w:lang w:eastAsia="en-US"/>
        </w:rPr>
      </w:pPr>
      <w:r w:rsidRPr="00793FF8">
        <w:rPr>
          <w:rFonts w:ascii="Arial" w:eastAsia="Times New Roman" w:hAnsi="Arial" w:cs="Arial"/>
          <w:color w:val="444444"/>
          <w:lang w:eastAsia="en-US"/>
        </w:rPr>
        <w:t xml:space="preserve">by </w:t>
      </w:r>
      <w:hyperlink r:id="rId5" w:tgtFrame="_blank" w:history="1">
        <w:r w:rsidRPr="00793FF8">
          <w:rPr>
            <w:rFonts w:ascii="Arial" w:eastAsia="Times New Roman" w:hAnsi="Arial" w:cs="Arial"/>
            <w:color w:val="2585B2"/>
            <w:u w:val="single"/>
            <w:lang w:eastAsia="en-US"/>
          </w:rPr>
          <w:t>Todd Walker</w:t>
        </w:r>
      </w:hyperlink>
    </w:p>
    <w:p w:rsidR="00793FF8" w:rsidRPr="00793FF8" w:rsidRDefault="00793FF8" w:rsidP="00793FF8">
      <w:pPr>
        <w:spacing w:after="240" w:line="336" w:lineRule="atLeast"/>
        <w:rPr>
          <w:rFonts w:ascii="Arial" w:eastAsia="Times New Roman" w:hAnsi="Arial" w:cs="Arial"/>
          <w:color w:val="444444"/>
          <w:lang w:eastAsia="en-US"/>
        </w:rPr>
      </w:pPr>
      <w:r w:rsidRPr="00793FF8">
        <w:rPr>
          <w:rFonts w:ascii="Arial" w:eastAsia="Times New Roman" w:hAnsi="Arial" w:cs="Arial"/>
          <w:color w:val="444444"/>
          <w:lang w:eastAsia="en-US"/>
        </w:rPr>
        <w:t xml:space="preserve">I sat in the front of our aluminum </w:t>
      </w:r>
      <w:proofErr w:type="spellStart"/>
      <w:r w:rsidRPr="00793FF8">
        <w:rPr>
          <w:rFonts w:ascii="Arial" w:eastAsia="Times New Roman" w:hAnsi="Arial" w:cs="Arial"/>
          <w:color w:val="444444"/>
          <w:lang w:eastAsia="en-US"/>
        </w:rPr>
        <w:t>jon</w:t>
      </w:r>
      <w:proofErr w:type="spellEnd"/>
      <w:r w:rsidRPr="00793FF8">
        <w:rPr>
          <w:rFonts w:ascii="Arial" w:eastAsia="Times New Roman" w:hAnsi="Arial" w:cs="Arial"/>
          <w:color w:val="444444"/>
          <w:lang w:eastAsia="en-US"/>
        </w:rPr>
        <w:t xml:space="preserve"> boat as my daddy silently paddled us down Little </w:t>
      </w:r>
      <w:proofErr w:type="spellStart"/>
      <w:r w:rsidRPr="00793FF8">
        <w:rPr>
          <w:rFonts w:ascii="Arial" w:eastAsia="Times New Roman" w:hAnsi="Arial" w:cs="Arial"/>
          <w:color w:val="444444"/>
          <w:lang w:eastAsia="en-US"/>
        </w:rPr>
        <w:t>Echeconnee</w:t>
      </w:r>
      <w:proofErr w:type="spellEnd"/>
      <w:r w:rsidRPr="00793FF8">
        <w:rPr>
          <w:rFonts w:ascii="Arial" w:eastAsia="Times New Roman" w:hAnsi="Arial" w:cs="Arial"/>
          <w:color w:val="444444"/>
          <w:lang w:eastAsia="en-US"/>
        </w:rPr>
        <w:t xml:space="preserve"> Creek from the wooden bridge. A seven-year old boy with his daddy's single-shot 20 gauge in his lap... I was living every country boy's dream. Daddy had killed wild game with this same Stevens shotgun since he received it as a gift on his 14th birthday. My love of </w:t>
      </w:r>
      <w:proofErr w:type="spellStart"/>
      <w:r w:rsidRPr="00793FF8">
        <w:rPr>
          <w:rFonts w:ascii="Arial" w:eastAsia="Times New Roman" w:hAnsi="Arial" w:cs="Arial"/>
          <w:color w:val="444444"/>
          <w:lang w:eastAsia="en-US"/>
        </w:rPr>
        <w:t>woodlore</w:t>
      </w:r>
      <w:proofErr w:type="spellEnd"/>
      <w:r w:rsidRPr="00793FF8">
        <w:rPr>
          <w:rFonts w:ascii="Arial" w:eastAsia="Times New Roman" w:hAnsi="Arial" w:cs="Arial"/>
          <w:color w:val="444444"/>
          <w:lang w:eastAsia="en-US"/>
        </w:rPr>
        <w:t xml:space="preserve"> began that cool autumn day.</w:t>
      </w:r>
    </w:p>
    <w:p w:rsidR="00793FF8" w:rsidRPr="00793FF8" w:rsidRDefault="00793FF8" w:rsidP="00793FF8">
      <w:pPr>
        <w:spacing w:after="240" w:line="336" w:lineRule="atLeast"/>
        <w:rPr>
          <w:rFonts w:ascii="Arial" w:eastAsia="Times New Roman" w:hAnsi="Arial" w:cs="Arial"/>
          <w:color w:val="444444"/>
          <w:lang w:eastAsia="en-US"/>
        </w:rPr>
      </w:pPr>
      <w:r w:rsidRPr="00793FF8">
        <w:rPr>
          <w:rFonts w:ascii="Arial" w:eastAsia="Times New Roman" w:hAnsi="Arial" w:cs="Arial"/>
          <w:color w:val="444444"/>
          <w:lang w:eastAsia="en-US"/>
        </w:rPr>
        <w:t xml:space="preserve">Going to the woods has always meant going home for me. Among the trees, rocks, animals, and streams I find peace. The reality is that we are all dependent on nature no matter how domesticated we've become. Our </w:t>
      </w:r>
      <w:r w:rsidRPr="00793FF8">
        <w:rPr>
          <w:rFonts w:ascii="Arial" w:eastAsia="Times New Roman" w:hAnsi="Arial" w:cs="Arial"/>
          <w:i/>
          <w:iCs/>
          <w:color w:val="444444"/>
          <w:lang w:eastAsia="en-US"/>
        </w:rPr>
        <w:t>wild</w:t>
      </w:r>
      <w:r w:rsidRPr="00793FF8">
        <w:rPr>
          <w:rFonts w:ascii="Arial" w:eastAsia="Times New Roman" w:hAnsi="Arial" w:cs="Arial"/>
          <w:color w:val="444444"/>
          <w:lang w:eastAsia="en-US"/>
        </w:rPr>
        <w:t xml:space="preserve"> ancestors coaxed all the resources needed to live from the same trails you and I walk.</w:t>
      </w:r>
    </w:p>
    <w:p w:rsidR="00793FF8" w:rsidRPr="00793FF8" w:rsidRDefault="00793FF8" w:rsidP="00793FF8">
      <w:pPr>
        <w:spacing w:after="240" w:line="336" w:lineRule="atLeast"/>
        <w:rPr>
          <w:rFonts w:ascii="Arial" w:eastAsia="Times New Roman" w:hAnsi="Arial" w:cs="Arial"/>
          <w:color w:val="444444"/>
          <w:lang w:eastAsia="en-US"/>
        </w:rPr>
      </w:pPr>
      <w:r w:rsidRPr="00793FF8">
        <w:rPr>
          <w:rFonts w:ascii="Arial" w:eastAsia="Times New Roman" w:hAnsi="Arial" w:cs="Arial"/>
          <w:color w:val="444444"/>
          <w:lang w:eastAsia="en-US"/>
        </w:rPr>
        <w:t>Many woods lessons came to me the hard way. Mistakes make us wiser... if we live to tell the stories around the campfire. You may know these lessons in your head, but until you've experienced them, your knowledge is not knowing. You must get out there.</w:t>
      </w:r>
    </w:p>
    <w:p w:rsidR="00793FF8" w:rsidRPr="00793FF8" w:rsidRDefault="00793FF8" w:rsidP="00793FF8">
      <w:pPr>
        <w:spacing w:line="336" w:lineRule="atLeast"/>
        <w:rPr>
          <w:rFonts w:ascii="Arial" w:eastAsia="Times New Roman" w:hAnsi="Arial" w:cs="Arial"/>
          <w:i/>
          <w:iCs/>
          <w:color w:val="444444"/>
          <w:lang w:eastAsia="en-US"/>
        </w:rPr>
      </w:pPr>
      <w:r w:rsidRPr="00793FF8">
        <w:rPr>
          <w:rFonts w:ascii="Arial" w:eastAsia="Times New Roman" w:hAnsi="Arial" w:cs="Arial"/>
          <w:i/>
          <w:iCs/>
          <w:color w:val="444444"/>
          <w:lang w:eastAsia="en-US"/>
        </w:rPr>
        <w:t>“Reading about nature is fine, but if a person walks in the woods and listens carefully, he can learn more than what is in books, for they speak with the voice of God.” ~ George Washington Carver</w:t>
      </w:r>
    </w:p>
    <w:p w:rsidR="00793FF8" w:rsidRPr="00793FF8" w:rsidRDefault="00793FF8" w:rsidP="00793FF8">
      <w:pPr>
        <w:spacing w:after="240" w:line="336" w:lineRule="atLeast"/>
        <w:rPr>
          <w:rFonts w:ascii="Arial" w:eastAsia="Times New Roman" w:hAnsi="Arial" w:cs="Arial"/>
          <w:color w:val="444444"/>
          <w:lang w:eastAsia="en-US"/>
        </w:rPr>
      </w:pPr>
      <w:r w:rsidRPr="00793FF8">
        <w:rPr>
          <w:rFonts w:ascii="Arial" w:eastAsia="Times New Roman" w:hAnsi="Arial" w:cs="Arial"/>
          <w:color w:val="444444"/>
          <w:lang w:eastAsia="en-US"/>
        </w:rPr>
        <w:t>Knowing is different from knowledge. Knowledge is acquired intellectually. Knowing equals knowledge plus experience. Knowing is the spiritual and emotional connection... the stuff that sticks with us and becomes second nature.</w:t>
      </w:r>
    </w:p>
    <w:p w:rsidR="00793FF8" w:rsidRPr="00793FF8" w:rsidRDefault="00793FF8" w:rsidP="00793FF8">
      <w:pPr>
        <w:spacing w:before="96" w:after="72"/>
        <w:outlineLvl w:val="1"/>
        <w:rPr>
          <w:rFonts w:ascii="Arial" w:eastAsia="Times New Roman" w:hAnsi="Arial" w:cs="Arial"/>
          <w:b/>
          <w:bCs/>
          <w:lang w:eastAsia="en-US"/>
        </w:rPr>
      </w:pPr>
      <w:proofErr w:type="spellStart"/>
      <w:r w:rsidRPr="00793FF8">
        <w:rPr>
          <w:rFonts w:ascii="Arial" w:eastAsia="Times New Roman" w:hAnsi="Arial" w:cs="Arial"/>
          <w:b/>
          <w:bCs/>
          <w:color w:val="993300"/>
          <w:lang w:eastAsia="en-US"/>
        </w:rPr>
        <w:t>Woodlore</w:t>
      </w:r>
      <w:proofErr w:type="spellEnd"/>
    </w:p>
    <w:p w:rsidR="00793FF8" w:rsidRPr="00793FF8" w:rsidRDefault="00793FF8" w:rsidP="00793FF8">
      <w:pPr>
        <w:spacing w:after="240" w:line="336" w:lineRule="atLeast"/>
        <w:rPr>
          <w:rFonts w:ascii="Arial" w:eastAsia="Times New Roman" w:hAnsi="Arial" w:cs="Arial"/>
          <w:color w:val="444444"/>
          <w:lang w:eastAsia="en-US"/>
        </w:rPr>
      </w:pPr>
      <w:r w:rsidRPr="00793FF8">
        <w:rPr>
          <w:rFonts w:ascii="Arial" w:eastAsia="Times New Roman" w:hAnsi="Arial" w:cs="Arial"/>
          <w:color w:val="444444"/>
          <w:lang w:eastAsia="en-US"/>
        </w:rPr>
        <w:t xml:space="preserve">What is </w:t>
      </w:r>
      <w:proofErr w:type="spellStart"/>
      <w:r w:rsidRPr="00793FF8">
        <w:rPr>
          <w:rFonts w:ascii="Arial" w:eastAsia="Times New Roman" w:hAnsi="Arial" w:cs="Arial"/>
          <w:color w:val="444444"/>
          <w:lang w:eastAsia="en-US"/>
        </w:rPr>
        <w:t>woodlore</w:t>
      </w:r>
      <w:proofErr w:type="spellEnd"/>
      <w:r w:rsidRPr="00793FF8">
        <w:rPr>
          <w:rFonts w:ascii="Arial" w:eastAsia="Times New Roman" w:hAnsi="Arial" w:cs="Arial"/>
          <w:color w:val="444444"/>
          <w:lang w:eastAsia="en-US"/>
        </w:rPr>
        <w:t>?</w:t>
      </w:r>
    </w:p>
    <w:p w:rsidR="00793FF8" w:rsidRPr="00793FF8" w:rsidRDefault="00793FF8" w:rsidP="00793FF8">
      <w:pPr>
        <w:spacing w:after="240" w:line="336" w:lineRule="atLeast"/>
        <w:rPr>
          <w:rFonts w:ascii="Arial" w:eastAsia="Times New Roman" w:hAnsi="Arial" w:cs="Arial"/>
          <w:color w:val="444444"/>
          <w:lang w:eastAsia="en-US"/>
        </w:rPr>
      </w:pPr>
      <w:proofErr w:type="spellStart"/>
      <w:r w:rsidRPr="00793FF8">
        <w:rPr>
          <w:rFonts w:ascii="Arial" w:eastAsia="Times New Roman" w:hAnsi="Arial" w:cs="Arial"/>
          <w:b/>
          <w:bCs/>
          <w:color w:val="444444"/>
          <w:lang w:eastAsia="en-US"/>
        </w:rPr>
        <w:t>Woodlore</w:t>
      </w:r>
      <w:proofErr w:type="spellEnd"/>
      <w:r w:rsidRPr="00793FF8">
        <w:rPr>
          <w:rFonts w:ascii="Arial" w:eastAsia="Times New Roman" w:hAnsi="Arial" w:cs="Arial"/>
          <w:color w:val="444444"/>
          <w:lang w:eastAsia="en-US"/>
        </w:rPr>
        <w:t xml:space="preserve"> ~ </w:t>
      </w:r>
      <w:r w:rsidRPr="00793FF8">
        <w:rPr>
          <w:rFonts w:ascii="Arial" w:eastAsia="Times New Roman" w:hAnsi="Arial" w:cs="Arial"/>
          <w:i/>
          <w:iCs/>
          <w:color w:val="444444"/>
          <w:lang w:eastAsia="en-US"/>
        </w:rPr>
        <w:t>"skills relating to living in a woodland environment; woodcraft."</w:t>
      </w:r>
    </w:p>
    <w:p w:rsidR="00793FF8" w:rsidRPr="00793FF8" w:rsidRDefault="00793FF8" w:rsidP="00793FF8">
      <w:pPr>
        <w:spacing w:after="240" w:line="336" w:lineRule="atLeast"/>
        <w:rPr>
          <w:rFonts w:ascii="Arial" w:eastAsia="Times New Roman" w:hAnsi="Arial" w:cs="Arial"/>
          <w:color w:val="444444"/>
          <w:lang w:eastAsia="en-US"/>
        </w:rPr>
      </w:pPr>
      <w:r w:rsidRPr="00793FF8">
        <w:rPr>
          <w:rFonts w:ascii="Arial" w:eastAsia="Times New Roman" w:hAnsi="Arial" w:cs="Arial"/>
          <w:b/>
          <w:bCs/>
          <w:color w:val="444444"/>
          <w:lang w:eastAsia="en-US"/>
        </w:rPr>
        <w:t>Woodcraft</w:t>
      </w:r>
      <w:r w:rsidRPr="00793FF8">
        <w:rPr>
          <w:rFonts w:ascii="Arial" w:eastAsia="Times New Roman" w:hAnsi="Arial" w:cs="Arial"/>
          <w:color w:val="444444"/>
          <w:lang w:eastAsia="en-US"/>
        </w:rPr>
        <w:t xml:space="preserve"> ~ </w:t>
      </w:r>
      <w:r w:rsidRPr="00793FF8">
        <w:rPr>
          <w:rFonts w:ascii="Arial" w:eastAsia="Times New Roman" w:hAnsi="Arial" w:cs="Arial"/>
          <w:i/>
          <w:iCs/>
          <w:color w:val="444444"/>
          <w:lang w:eastAsia="en-US"/>
        </w:rPr>
        <w:t>"skill in anything that pertains to the woods or forest, especially in making one’s way through the woods or in hunting, trapping, etc."</w:t>
      </w:r>
    </w:p>
    <w:p w:rsidR="00793FF8" w:rsidRPr="00793FF8" w:rsidRDefault="00793FF8" w:rsidP="00793FF8">
      <w:pPr>
        <w:spacing w:after="240" w:line="336" w:lineRule="atLeast"/>
        <w:rPr>
          <w:rFonts w:ascii="Arial" w:eastAsia="Times New Roman" w:hAnsi="Arial" w:cs="Arial"/>
          <w:color w:val="444444"/>
          <w:lang w:eastAsia="en-US"/>
        </w:rPr>
      </w:pPr>
      <w:r w:rsidRPr="00793FF8">
        <w:rPr>
          <w:rFonts w:ascii="Arial" w:eastAsia="Times New Roman" w:hAnsi="Arial" w:cs="Arial"/>
          <w:color w:val="444444"/>
          <w:lang w:eastAsia="en-US"/>
        </w:rPr>
        <w:t xml:space="preserve">There is no graduation date in the school of </w:t>
      </w:r>
      <w:proofErr w:type="spellStart"/>
      <w:r w:rsidRPr="00793FF8">
        <w:rPr>
          <w:rFonts w:ascii="Arial" w:eastAsia="Times New Roman" w:hAnsi="Arial" w:cs="Arial"/>
          <w:color w:val="444444"/>
          <w:lang w:eastAsia="en-US"/>
        </w:rPr>
        <w:t>woodlore</w:t>
      </w:r>
      <w:proofErr w:type="spellEnd"/>
      <w:r w:rsidRPr="00793FF8">
        <w:rPr>
          <w:rFonts w:ascii="Arial" w:eastAsia="Times New Roman" w:hAnsi="Arial" w:cs="Arial"/>
          <w:color w:val="444444"/>
          <w:lang w:eastAsia="en-US"/>
        </w:rPr>
        <w:t xml:space="preserve">. Our journey to knowing will take a lifetime. Below are a few lessons I've learned. My hope is that you find these helpful on your journey of knowing </w:t>
      </w:r>
      <w:proofErr w:type="spellStart"/>
      <w:r w:rsidRPr="00793FF8">
        <w:rPr>
          <w:rFonts w:ascii="Arial" w:eastAsia="Times New Roman" w:hAnsi="Arial" w:cs="Arial"/>
          <w:color w:val="444444"/>
          <w:lang w:eastAsia="en-US"/>
        </w:rPr>
        <w:t>woodlore</w:t>
      </w:r>
      <w:proofErr w:type="spellEnd"/>
      <w:r w:rsidRPr="00793FF8">
        <w:rPr>
          <w:rFonts w:ascii="Arial" w:eastAsia="Times New Roman" w:hAnsi="Arial" w:cs="Arial"/>
          <w:color w:val="444444"/>
          <w:lang w:eastAsia="en-US"/>
        </w:rPr>
        <w:t>.</w:t>
      </w:r>
    </w:p>
    <w:p w:rsidR="00793FF8" w:rsidRPr="00793FF8" w:rsidRDefault="00793FF8" w:rsidP="00793FF8">
      <w:pPr>
        <w:numPr>
          <w:ilvl w:val="0"/>
          <w:numId w:val="1"/>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Walk slowly and make frequent stops to observe your surroundings. Like a leaf softly landing on still water, try to send faint ripples in the woods not tidal-waves.</w:t>
      </w:r>
    </w:p>
    <w:p w:rsidR="00793FF8" w:rsidRPr="00793FF8" w:rsidRDefault="00793FF8" w:rsidP="00793FF8">
      <w:pPr>
        <w:numPr>
          <w:ilvl w:val="0"/>
          <w:numId w:val="1"/>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Take notice of the story nature is telling: Bird songs, animal behavior, weather patterns, etc.</w:t>
      </w:r>
    </w:p>
    <w:p w:rsidR="00793FF8" w:rsidRPr="00793FF8" w:rsidRDefault="00793FF8" w:rsidP="00793FF8">
      <w:pPr>
        <w:numPr>
          <w:ilvl w:val="0"/>
          <w:numId w:val="1"/>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Step on top of fallen logs/obstacles in your path before crossing. Step and look back to see if a snake rests underneath.</w:t>
      </w:r>
    </w:p>
    <w:p w:rsidR="00793FF8" w:rsidRPr="00793FF8" w:rsidRDefault="00793FF8" w:rsidP="00793FF8">
      <w:pPr>
        <w:numPr>
          <w:ilvl w:val="0"/>
          <w:numId w:val="1"/>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When selecting a camp site, give attention to the </w:t>
      </w:r>
      <w:hyperlink r:id="rId6" w:tgtFrame="_blank" w:history="1">
        <w:r w:rsidRPr="00793FF8">
          <w:rPr>
            <w:rFonts w:ascii="Arial" w:eastAsia="Times New Roman" w:hAnsi="Arial" w:cs="Arial"/>
            <w:color w:val="2585B2"/>
            <w:u w:val="single"/>
            <w:lang w:eastAsia="en-US"/>
          </w:rPr>
          <w:t>4 W's: Wood, Water, Wind, and Widow Makers</w:t>
        </w:r>
      </w:hyperlink>
      <w:r w:rsidRPr="00793FF8">
        <w:rPr>
          <w:rFonts w:ascii="Arial" w:eastAsia="Times New Roman" w:hAnsi="Arial" w:cs="Arial"/>
          <w:color w:val="444444"/>
          <w:lang w:eastAsia="en-US"/>
        </w:rPr>
        <w:t>.</w:t>
      </w:r>
    </w:p>
    <w:p w:rsidR="00793FF8" w:rsidRPr="00793FF8" w:rsidRDefault="00793FF8" w:rsidP="00793FF8">
      <w:pPr>
        <w:numPr>
          <w:ilvl w:val="0"/>
          <w:numId w:val="1"/>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Collect resources as you go. These may not be available at your destination.</w:t>
      </w:r>
    </w:p>
    <w:p w:rsidR="00793FF8" w:rsidRPr="00793FF8" w:rsidRDefault="00793FF8" w:rsidP="00793FF8">
      <w:pPr>
        <w:numPr>
          <w:ilvl w:val="0"/>
          <w:numId w:val="1"/>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Conserve resources. A forked tree can process firewood saving the edge of </w:t>
      </w:r>
      <w:proofErr w:type="gramStart"/>
      <w:r w:rsidRPr="00793FF8">
        <w:rPr>
          <w:rFonts w:ascii="Arial" w:eastAsia="Times New Roman" w:hAnsi="Arial" w:cs="Arial"/>
          <w:color w:val="444444"/>
          <w:lang w:eastAsia="en-US"/>
        </w:rPr>
        <w:t>your</w:t>
      </w:r>
      <w:proofErr w:type="gramEnd"/>
      <w:r w:rsidRPr="00793FF8">
        <w:rPr>
          <w:rFonts w:ascii="Arial" w:eastAsia="Times New Roman" w:hAnsi="Arial" w:cs="Arial"/>
          <w:color w:val="444444"/>
          <w:lang w:eastAsia="en-US"/>
        </w:rPr>
        <w:t xml:space="preserve"> saw or ax.</w:t>
      </w:r>
    </w:p>
    <w:p w:rsidR="00793FF8" w:rsidRPr="00793FF8" w:rsidRDefault="00793FF8" w:rsidP="00793FF8">
      <w:pPr>
        <w:shd w:val="clear" w:color="auto" w:fill="FFFFFF"/>
        <w:jc w:val="center"/>
        <w:rPr>
          <w:rFonts w:ascii="Arial" w:eastAsia="Times New Roman" w:hAnsi="Arial" w:cs="Arial"/>
          <w:lang w:eastAsia="en-US"/>
        </w:rPr>
      </w:pPr>
      <w:r w:rsidRPr="00793FF8">
        <w:rPr>
          <w:rFonts w:ascii="Arial" w:eastAsia="Times New Roman" w:hAnsi="Arial" w:cs="Arial"/>
          <w:noProof/>
          <w:color w:val="2585B2"/>
          <w:lang w:eastAsia="en-US"/>
        </w:rPr>
        <w:lastRenderedPageBreak/>
        <w:drawing>
          <wp:inline distT="0" distB="0" distL="0" distR="0" wp14:anchorId="2C43C094" wp14:editId="2AB1C441">
            <wp:extent cx="5332095" cy="6664960"/>
            <wp:effectExtent l="0" t="0" r="1905" b="2540"/>
            <wp:docPr id="2" name="Picture 2" descr="top-tools-for-mechanical-advantage-bushcraft">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p-tools-for-mechanical-advantage-bushcraft">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2095" cy="6664960"/>
                    </a:xfrm>
                    <a:prstGeom prst="rect">
                      <a:avLst/>
                    </a:prstGeom>
                    <a:noFill/>
                    <a:ln>
                      <a:noFill/>
                    </a:ln>
                  </pic:spPr>
                </pic:pic>
              </a:graphicData>
            </a:graphic>
          </wp:inline>
        </w:drawing>
      </w:r>
    </w:p>
    <w:p w:rsidR="00793FF8" w:rsidRPr="00793FF8" w:rsidRDefault="00793FF8" w:rsidP="00793FF8">
      <w:pPr>
        <w:shd w:val="clear" w:color="auto" w:fill="FFFFFF"/>
        <w:spacing w:after="240" w:line="336" w:lineRule="atLeast"/>
        <w:jc w:val="center"/>
        <w:rPr>
          <w:rFonts w:ascii="Arial" w:eastAsia="Times New Roman" w:hAnsi="Arial" w:cs="Arial"/>
          <w:color w:val="444444"/>
          <w:lang w:eastAsia="en-US"/>
        </w:rPr>
      </w:pPr>
      <w:r w:rsidRPr="00793FF8">
        <w:rPr>
          <w:rFonts w:ascii="Arial" w:eastAsia="Times New Roman" w:hAnsi="Arial" w:cs="Arial"/>
          <w:color w:val="444444"/>
          <w:lang w:eastAsia="en-US"/>
        </w:rPr>
        <w:t>This forked tree caught the firewood as it broke</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Learn to </w:t>
      </w:r>
      <w:hyperlink r:id="rId9" w:tgtFrame="_blank" w:history="1">
        <w:r w:rsidRPr="00793FF8">
          <w:rPr>
            <w:rFonts w:ascii="Arial" w:eastAsia="Times New Roman" w:hAnsi="Arial" w:cs="Arial"/>
            <w:color w:val="2585B2"/>
            <w:u w:val="single"/>
            <w:lang w:eastAsia="en-US"/>
          </w:rPr>
          <w:t>find dry fire-making material in wet conditions</w:t>
        </w:r>
      </w:hyperlink>
      <w:r w:rsidRPr="00793FF8">
        <w:rPr>
          <w:rFonts w:ascii="Arial" w:eastAsia="Times New Roman" w:hAnsi="Arial" w:cs="Arial"/>
          <w:color w:val="444444"/>
          <w:lang w:eastAsia="en-US"/>
        </w:rPr>
        <w:t>.</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Go light when packing. Fatigue makes cowards of us all. Leave the shiny survival objects home. Practicing skills with </w:t>
      </w:r>
      <w:hyperlink r:id="rId10" w:tgtFrame="_blank" w:history="1">
        <w:r w:rsidRPr="00793FF8">
          <w:rPr>
            <w:rFonts w:ascii="Arial" w:eastAsia="Times New Roman" w:hAnsi="Arial" w:cs="Arial"/>
            <w:color w:val="2585B2"/>
            <w:u w:val="single"/>
            <w:lang w:eastAsia="en-US"/>
          </w:rPr>
          <w:t>multi-purpose gear lightens your load</w:t>
        </w:r>
      </w:hyperlink>
      <w:r w:rsidRPr="00793FF8">
        <w:rPr>
          <w:rFonts w:ascii="Arial" w:eastAsia="Times New Roman" w:hAnsi="Arial" w:cs="Arial"/>
          <w:color w:val="444444"/>
          <w:lang w:eastAsia="en-US"/>
        </w:rPr>
        <w:t>.</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Whether in a group or alone, leave a detailed itinerary with a trusted friend or family member in case you need to be rescued.</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Carry easily accessible no-cook trail food for energy boosts while hiking. </w:t>
      </w:r>
      <w:hyperlink r:id="rId11" w:tgtFrame="_blank" w:history="1">
        <w:r w:rsidRPr="00793FF8">
          <w:rPr>
            <w:rFonts w:ascii="Arial" w:eastAsia="Times New Roman" w:hAnsi="Arial" w:cs="Arial"/>
            <w:color w:val="2585B2"/>
            <w:u w:val="single"/>
            <w:lang w:eastAsia="en-US"/>
          </w:rPr>
          <w:t>Click here for my pemmican, jerky, and parched corn recipes</w:t>
        </w:r>
      </w:hyperlink>
      <w:r w:rsidRPr="00793FF8">
        <w:rPr>
          <w:rFonts w:ascii="Arial" w:eastAsia="Times New Roman" w:hAnsi="Arial" w:cs="Arial"/>
          <w:color w:val="444444"/>
          <w:lang w:eastAsia="en-US"/>
        </w:rPr>
        <w:t>.</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Stay hydrated, especially on winter trips.</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lastRenderedPageBreak/>
        <w:t>River rocks hold water. When heated around a fire, the water expands rapidly and may blast shards of stone in all directions.</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Layer clothing in such a way that you can regulate core temperature. Don't sweat it! If your clothing becomes wet on winter trips, build a fire to dry them.</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Learn to </w:t>
      </w:r>
      <w:hyperlink r:id="rId12" w:tgtFrame="_blank" w:history="1">
        <w:r w:rsidRPr="00793FF8">
          <w:rPr>
            <w:rFonts w:ascii="Arial" w:eastAsia="Times New Roman" w:hAnsi="Arial" w:cs="Arial"/>
            <w:color w:val="2585B2"/>
            <w:u w:val="single"/>
            <w:lang w:eastAsia="en-US"/>
          </w:rPr>
          <w:t>sleep well in the woods</w:t>
        </w:r>
      </w:hyperlink>
      <w:r w:rsidRPr="00793FF8">
        <w:rPr>
          <w:rFonts w:ascii="Arial" w:eastAsia="Times New Roman" w:hAnsi="Arial" w:cs="Arial"/>
          <w:color w:val="444444"/>
          <w:lang w:eastAsia="en-US"/>
        </w:rPr>
        <w:t>. Carry a pair of wool socks dedicated for sleeping.</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Take care to clear your camp area of debris for fire safety and tripping hazards.</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Stow your weapon close at hand as you sleep in camp.</w:t>
      </w:r>
    </w:p>
    <w:p w:rsidR="00793FF8" w:rsidRPr="00793FF8" w:rsidRDefault="00793FF8" w:rsidP="00793FF8">
      <w:pPr>
        <w:numPr>
          <w:ilvl w:val="0"/>
          <w:numId w:val="2"/>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Eat well. Pack food and comfort items for an enjoyable trip. Coconut oil and hot cocoa not only give me comfort but add calories and energy to my meals. You can't go wrong with </w:t>
      </w:r>
      <w:hyperlink r:id="rId13" w:tgtFrame="_blank" w:history="1">
        <w:r w:rsidRPr="00793FF8">
          <w:rPr>
            <w:rFonts w:ascii="Arial" w:eastAsia="Times New Roman" w:hAnsi="Arial" w:cs="Arial"/>
            <w:color w:val="2585B2"/>
            <w:u w:val="single"/>
            <w:lang w:eastAsia="en-US"/>
          </w:rPr>
          <w:t>home cured bacon</w:t>
        </w:r>
      </w:hyperlink>
      <w:r w:rsidRPr="00793FF8">
        <w:rPr>
          <w:rFonts w:ascii="Arial" w:eastAsia="Times New Roman" w:hAnsi="Arial" w:cs="Arial"/>
          <w:color w:val="444444"/>
          <w:lang w:eastAsia="en-US"/>
        </w:rPr>
        <w:t>! Supplement meals with wild foods if available and only when sure of their safe use.</w:t>
      </w:r>
    </w:p>
    <w:p w:rsidR="00793FF8" w:rsidRPr="00793FF8" w:rsidRDefault="00793FF8" w:rsidP="00793FF8">
      <w:pPr>
        <w:shd w:val="clear" w:color="auto" w:fill="FFFFFF"/>
        <w:jc w:val="center"/>
        <w:rPr>
          <w:rFonts w:ascii="Arial" w:eastAsia="Times New Roman" w:hAnsi="Arial" w:cs="Arial"/>
          <w:lang w:eastAsia="en-US"/>
        </w:rPr>
      </w:pPr>
      <w:r w:rsidRPr="00793FF8">
        <w:rPr>
          <w:rFonts w:ascii="Arial" w:eastAsia="Times New Roman" w:hAnsi="Arial" w:cs="Arial"/>
          <w:noProof/>
          <w:color w:val="2585B2"/>
          <w:lang w:eastAsia="en-US"/>
        </w:rPr>
        <w:drawing>
          <wp:inline distT="0" distB="0" distL="0" distR="0" wp14:anchorId="3E3FB938" wp14:editId="6E8548DC">
            <wp:extent cx="5332095" cy="6312666"/>
            <wp:effectExtent l="0" t="0" r="1905" b="0"/>
            <wp:docPr id="3" name="Picture 3" descr="Knowledge vs. Knowing: 37 Lessons of Woodlore - TheSurvivalSherpa.co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owledge vs. Knowing: 37 Lessons of Woodlore - TheSurvivalSherpa.com">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6942" cy="6318404"/>
                    </a:xfrm>
                    <a:prstGeom prst="rect">
                      <a:avLst/>
                    </a:prstGeom>
                    <a:noFill/>
                    <a:ln>
                      <a:noFill/>
                    </a:ln>
                  </pic:spPr>
                </pic:pic>
              </a:graphicData>
            </a:graphic>
          </wp:inline>
        </w:drawing>
      </w:r>
    </w:p>
    <w:p w:rsidR="00793FF8" w:rsidRPr="00793FF8" w:rsidRDefault="00793FF8" w:rsidP="00793FF8">
      <w:pPr>
        <w:shd w:val="clear" w:color="auto" w:fill="FFFFFF"/>
        <w:spacing w:after="240" w:line="336" w:lineRule="atLeast"/>
        <w:jc w:val="center"/>
        <w:rPr>
          <w:rFonts w:ascii="Arial" w:eastAsia="Times New Roman" w:hAnsi="Arial" w:cs="Arial"/>
          <w:color w:val="444444"/>
          <w:lang w:eastAsia="en-US"/>
        </w:rPr>
      </w:pPr>
      <w:r w:rsidRPr="00793FF8">
        <w:rPr>
          <w:rFonts w:ascii="Arial" w:eastAsia="Times New Roman" w:hAnsi="Arial" w:cs="Arial"/>
          <w:color w:val="444444"/>
          <w:lang w:eastAsia="en-US"/>
        </w:rPr>
        <w:t>Dry-cured bacon in a metal frying pan</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lastRenderedPageBreak/>
        <w:t>Coals are for cooking; flames are for boiling.</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Listen to your gut. If you get a gnawing feeling something is not right, pay attention and proceed with caution.</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Always offer the best seat around the fire to others.</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Don't do stupid stuff you may have seen on "reality" survival shows. How do you know if something is stupid? Your knower will tell you. Physical injury in the wilderness turns camping into survival.</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Carry at least two knifes. If one is lost or fails, you have a spare.</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Practice situational awareness. Sounds mean something in the woods. A twig snapping could be an approaching animal (four or two-legged) or a falling limb. View the landscape with relaxed eyes to detect movement in a wide-angle. Once movement is spotted, your eyes will focus on that point.</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hyperlink r:id="rId16" w:tgtFrame="_blank" w:history="1">
        <w:r w:rsidRPr="00793FF8">
          <w:rPr>
            <w:rFonts w:ascii="Arial" w:eastAsia="Times New Roman" w:hAnsi="Arial" w:cs="Arial"/>
            <w:color w:val="2585B2"/>
            <w:u w:val="single"/>
            <w:lang w:eastAsia="en-US"/>
          </w:rPr>
          <w:t>Listen more than you talk</w:t>
        </w:r>
      </w:hyperlink>
      <w:r w:rsidRPr="00793FF8">
        <w:rPr>
          <w:rFonts w:ascii="Arial" w:eastAsia="Times New Roman" w:hAnsi="Arial" w:cs="Arial"/>
          <w:color w:val="444444"/>
          <w:lang w:eastAsia="en-US"/>
        </w:rPr>
        <w:t> around the campfire.</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Keep a small amount of dry tinder in your pack and some kindling and fuel under your shelter for the morning fire in the case of rain. Heavy-duty garbage bags are modern marvels. Carry two.</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Ax work is a daylight job.</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Maintain sharp cutting tools in the field.</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Water is life. Fill your water container(s) at every chance. You'll not only find hydration at the water's edge but many food sources... </w:t>
      </w:r>
      <w:hyperlink r:id="rId17" w:tgtFrame="_blank" w:history="1">
        <w:r w:rsidRPr="00793FF8">
          <w:rPr>
            <w:rFonts w:ascii="Arial" w:eastAsia="Times New Roman" w:hAnsi="Arial" w:cs="Arial"/>
            <w:color w:val="2585B2"/>
            <w:u w:val="single"/>
            <w:lang w:eastAsia="en-US"/>
          </w:rPr>
          <w:t>both small and large</w:t>
        </w:r>
      </w:hyperlink>
      <w:r w:rsidRPr="00793FF8">
        <w:rPr>
          <w:rFonts w:ascii="Arial" w:eastAsia="Times New Roman" w:hAnsi="Arial" w:cs="Arial"/>
          <w:color w:val="444444"/>
          <w:lang w:eastAsia="en-US"/>
        </w:rPr>
        <w:t>.</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Carry a pair of leather work gloves. Nicks and cuts to your two most useful tools is not advisable.</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That goes for your only means of conveyance, too... your feet. Wear comfortable, reliable footwear. Waterproof boots are non-breathable and eventually lead to sweat-soaked feet.</w:t>
      </w:r>
    </w:p>
    <w:p w:rsidR="00793FF8" w:rsidRPr="00793FF8" w:rsidRDefault="00793FF8" w:rsidP="00793FF8">
      <w:pPr>
        <w:numPr>
          <w:ilvl w:val="0"/>
          <w:numId w:val="3"/>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Never walk through the woods with an </w:t>
      </w:r>
      <w:hyperlink r:id="rId18" w:tgtFrame="_blank" w:history="1">
        <w:r w:rsidRPr="00793FF8">
          <w:rPr>
            <w:rFonts w:ascii="Arial" w:eastAsia="Times New Roman" w:hAnsi="Arial" w:cs="Arial"/>
            <w:color w:val="2585B2"/>
            <w:u w:val="single"/>
            <w:lang w:eastAsia="en-US"/>
          </w:rPr>
          <w:t>un-sheathed ax</w:t>
        </w:r>
      </w:hyperlink>
      <w:r w:rsidRPr="00793FF8">
        <w:rPr>
          <w:rFonts w:ascii="Arial" w:eastAsia="Times New Roman" w:hAnsi="Arial" w:cs="Arial"/>
          <w:color w:val="444444"/>
          <w:lang w:eastAsia="en-US"/>
        </w:rPr>
        <w:t>.</w:t>
      </w:r>
    </w:p>
    <w:p w:rsidR="00793FF8" w:rsidRPr="00793FF8" w:rsidRDefault="00793FF8" w:rsidP="00793FF8">
      <w:pPr>
        <w:spacing w:after="240" w:line="336" w:lineRule="atLeast"/>
        <w:rPr>
          <w:rFonts w:ascii="Arial" w:eastAsia="Times New Roman" w:hAnsi="Arial" w:cs="Arial"/>
          <w:color w:val="444444"/>
          <w:lang w:eastAsia="en-US"/>
        </w:rPr>
      </w:pPr>
      <w:r w:rsidRPr="00793FF8">
        <w:rPr>
          <w:rFonts w:ascii="Arial" w:eastAsia="Times New Roman" w:hAnsi="Arial" w:cs="Arial"/>
          <w:noProof/>
          <w:color w:val="2585B2"/>
          <w:lang w:eastAsia="en-US"/>
        </w:rPr>
        <w:drawing>
          <wp:inline distT="0" distB="0" distL="0" distR="0" wp14:anchorId="2DB16FD0" wp14:editId="31F966B4">
            <wp:extent cx="4163211" cy="4164376"/>
            <wp:effectExtent l="0" t="0" r="8890" b="7620"/>
            <wp:docPr id="4" name="Picture 4" descr="How to Make a Hands-Free Ax Carrying System | www.TheSurvivalSherpa.com">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w to Make a Hands-Free Ax Carrying System | www.TheSurvivalSherpa.com">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0950" cy="4192123"/>
                    </a:xfrm>
                    <a:prstGeom prst="rect">
                      <a:avLst/>
                    </a:prstGeom>
                    <a:noFill/>
                    <a:ln>
                      <a:noFill/>
                    </a:ln>
                  </pic:spPr>
                </pic:pic>
              </a:graphicData>
            </a:graphic>
          </wp:inline>
        </w:drawing>
      </w:r>
    </w:p>
    <w:p w:rsidR="00793FF8" w:rsidRPr="00793FF8" w:rsidRDefault="00793FF8" w:rsidP="00793FF8">
      <w:pPr>
        <w:numPr>
          <w:ilvl w:val="0"/>
          <w:numId w:val="4"/>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lastRenderedPageBreak/>
        <w:t>Resupply your tinder box with charred material for your next fire as needed.</w:t>
      </w:r>
    </w:p>
    <w:p w:rsidR="00793FF8" w:rsidRPr="00793FF8" w:rsidRDefault="00793FF8" w:rsidP="00793FF8">
      <w:pPr>
        <w:numPr>
          <w:ilvl w:val="0"/>
          <w:numId w:val="4"/>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Learn to </w:t>
      </w:r>
      <w:hyperlink r:id="rId21" w:tgtFrame="_blank" w:history="1">
        <w:r w:rsidRPr="00793FF8">
          <w:rPr>
            <w:rFonts w:ascii="Arial" w:eastAsia="Times New Roman" w:hAnsi="Arial" w:cs="Arial"/>
            <w:color w:val="2585B2"/>
            <w:u w:val="single"/>
            <w:lang w:eastAsia="en-US"/>
          </w:rPr>
          <w:t>administer self-aid with common items</w:t>
        </w:r>
      </w:hyperlink>
      <w:r w:rsidRPr="00793FF8">
        <w:rPr>
          <w:rFonts w:ascii="Arial" w:eastAsia="Times New Roman" w:hAnsi="Arial" w:cs="Arial"/>
          <w:color w:val="444444"/>
          <w:lang w:eastAsia="en-US"/>
        </w:rPr>
        <w:t> on the occasion you have no dedicated first aid kit.</w:t>
      </w:r>
    </w:p>
    <w:p w:rsidR="00793FF8" w:rsidRPr="00793FF8" w:rsidRDefault="00793FF8" w:rsidP="00793FF8">
      <w:pPr>
        <w:numPr>
          <w:ilvl w:val="0"/>
          <w:numId w:val="4"/>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Spend more time collecting/processing tinder and kindling material than fuel size wood. Fire needs to eat small stuff before consuming larger wood.</w:t>
      </w:r>
    </w:p>
    <w:p w:rsidR="00793FF8" w:rsidRPr="00793FF8" w:rsidRDefault="00793FF8" w:rsidP="00793FF8">
      <w:pPr>
        <w:numPr>
          <w:ilvl w:val="0"/>
          <w:numId w:val="4"/>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A wax candle conserves fire ignition sources and aids in drying damp tinder.</w:t>
      </w:r>
    </w:p>
    <w:p w:rsidR="00793FF8" w:rsidRPr="00793FF8" w:rsidRDefault="00793FF8" w:rsidP="00793FF8">
      <w:pPr>
        <w:numPr>
          <w:ilvl w:val="0"/>
          <w:numId w:val="4"/>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 xml:space="preserve">Even on "short" hikes in the woods, carry these tools as a minimum: </w:t>
      </w:r>
      <w:hyperlink r:id="rId22" w:tgtFrame="_blank" w:history="1">
        <w:r w:rsidRPr="00793FF8">
          <w:rPr>
            <w:rFonts w:ascii="Arial" w:eastAsia="Times New Roman" w:hAnsi="Arial" w:cs="Arial"/>
            <w:color w:val="2585B2"/>
            <w:u w:val="single"/>
            <w:lang w:eastAsia="en-US"/>
          </w:rPr>
          <w:t>Knife, fire starter, poncho or emergency space blanket, water bottle, cordage</w:t>
        </w:r>
      </w:hyperlink>
      <w:r w:rsidRPr="00793FF8">
        <w:rPr>
          <w:rFonts w:ascii="Arial" w:eastAsia="Times New Roman" w:hAnsi="Arial" w:cs="Arial"/>
          <w:color w:val="444444"/>
          <w:lang w:eastAsia="en-US"/>
        </w:rPr>
        <w:t>.</w:t>
      </w:r>
    </w:p>
    <w:p w:rsidR="00793FF8" w:rsidRPr="00793FF8" w:rsidRDefault="00793FF8" w:rsidP="00793FF8">
      <w:pPr>
        <w:numPr>
          <w:ilvl w:val="0"/>
          <w:numId w:val="4"/>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Go prepared with modern gear and equipment but practice primitive skills.</w:t>
      </w:r>
    </w:p>
    <w:p w:rsidR="00793FF8" w:rsidRPr="00793FF8" w:rsidRDefault="00793FF8" w:rsidP="00793FF8">
      <w:pPr>
        <w:numPr>
          <w:ilvl w:val="0"/>
          <w:numId w:val="4"/>
        </w:numPr>
        <w:spacing w:before="100" w:beforeAutospacing="1" w:after="100" w:afterAutospacing="1" w:line="336" w:lineRule="atLeast"/>
        <w:ind w:left="480"/>
        <w:rPr>
          <w:rFonts w:ascii="Arial" w:eastAsia="Times New Roman" w:hAnsi="Arial" w:cs="Arial"/>
          <w:color w:val="444444"/>
          <w:lang w:eastAsia="en-US"/>
        </w:rPr>
      </w:pPr>
      <w:r w:rsidRPr="00793FF8">
        <w:rPr>
          <w:rFonts w:ascii="Arial" w:eastAsia="Times New Roman" w:hAnsi="Arial" w:cs="Arial"/>
          <w:color w:val="444444"/>
          <w:lang w:eastAsia="en-US"/>
        </w:rPr>
        <w:t>Always remain a student.</w:t>
      </w:r>
    </w:p>
    <w:p w:rsidR="00D3435D" w:rsidRPr="00793FF8" w:rsidRDefault="00793FF8" w:rsidP="00793FF8">
      <w:pPr>
        <w:rPr>
          <w:rFonts w:ascii="Arial" w:hAnsi="Arial" w:cs="Arial"/>
        </w:rPr>
      </w:pPr>
      <w:r w:rsidRPr="00793FF8">
        <w:rPr>
          <w:rFonts w:ascii="Arial" w:eastAsia="Times New Roman" w:hAnsi="Arial" w:cs="Arial"/>
          <w:color w:val="444444"/>
          <w:lang w:eastAsia="en-US"/>
        </w:rPr>
        <w:t>Woods wisdom comes with time. Spend more time in the woods to turn knowledge into knowing. These are a few lessons I've learned by spending time in the woods.</w:t>
      </w:r>
    </w:p>
    <w:sectPr w:rsidR="00D3435D" w:rsidRPr="00793FF8"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75A41"/>
    <w:multiLevelType w:val="multilevel"/>
    <w:tmpl w:val="5ED6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7722F9"/>
    <w:multiLevelType w:val="multilevel"/>
    <w:tmpl w:val="AF64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A83056"/>
    <w:multiLevelType w:val="multilevel"/>
    <w:tmpl w:val="FC2C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986C66"/>
    <w:multiLevelType w:val="multilevel"/>
    <w:tmpl w:val="A2D2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FF8"/>
    <w:rsid w:val="00572EE9"/>
    <w:rsid w:val="00793FF8"/>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20EDAD-9734-4169-ACF9-B03F1190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897438">
      <w:bodyDiv w:val="1"/>
      <w:marLeft w:val="0"/>
      <w:marRight w:val="0"/>
      <w:marTop w:val="0"/>
      <w:marBottom w:val="0"/>
      <w:divBdr>
        <w:top w:val="none" w:sz="0" w:space="0" w:color="auto"/>
        <w:left w:val="none" w:sz="0" w:space="0" w:color="auto"/>
        <w:bottom w:val="none" w:sz="0" w:space="0" w:color="auto"/>
        <w:right w:val="none" w:sz="0" w:space="0" w:color="auto"/>
      </w:divBdr>
      <w:divsChild>
        <w:div w:id="1278410835">
          <w:marLeft w:val="0"/>
          <w:marRight w:val="0"/>
          <w:marTop w:val="0"/>
          <w:marBottom w:val="0"/>
          <w:divBdr>
            <w:top w:val="none" w:sz="0" w:space="0" w:color="auto"/>
            <w:left w:val="none" w:sz="0" w:space="0" w:color="auto"/>
            <w:bottom w:val="none" w:sz="0" w:space="0" w:color="auto"/>
            <w:right w:val="none" w:sz="0" w:space="0" w:color="auto"/>
          </w:divBdr>
          <w:divsChild>
            <w:div w:id="951281763">
              <w:marLeft w:val="0"/>
              <w:marRight w:val="0"/>
              <w:marTop w:val="0"/>
              <w:marBottom w:val="0"/>
              <w:divBdr>
                <w:top w:val="none" w:sz="0" w:space="0" w:color="auto"/>
                <w:left w:val="none" w:sz="0" w:space="0" w:color="auto"/>
                <w:bottom w:val="none" w:sz="0" w:space="0" w:color="auto"/>
                <w:right w:val="none" w:sz="0" w:space="0" w:color="auto"/>
              </w:divBdr>
              <w:divsChild>
                <w:div w:id="1062562344">
                  <w:marLeft w:val="0"/>
                  <w:marRight w:val="0"/>
                  <w:marTop w:val="0"/>
                  <w:marBottom w:val="0"/>
                  <w:divBdr>
                    <w:top w:val="none" w:sz="0" w:space="0" w:color="auto"/>
                    <w:left w:val="none" w:sz="0" w:space="0" w:color="auto"/>
                    <w:bottom w:val="none" w:sz="0" w:space="0" w:color="auto"/>
                    <w:right w:val="none" w:sz="0" w:space="0" w:color="auto"/>
                  </w:divBdr>
                  <w:divsChild>
                    <w:div w:id="816922403">
                      <w:marLeft w:val="0"/>
                      <w:marRight w:val="0"/>
                      <w:marTop w:val="0"/>
                      <w:marBottom w:val="0"/>
                      <w:divBdr>
                        <w:top w:val="none" w:sz="0" w:space="0" w:color="auto"/>
                        <w:left w:val="none" w:sz="0" w:space="0" w:color="auto"/>
                        <w:bottom w:val="none" w:sz="0" w:space="0" w:color="auto"/>
                        <w:right w:val="none" w:sz="0" w:space="0" w:color="auto"/>
                      </w:divBdr>
                      <w:divsChild>
                        <w:div w:id="1809201884">
                          <w:marLeft w:val="0"/>
                          <w:marRight w:val="0"/>
                          <w:marTop w:val="0"/>
                          <w:marBottom w:val="0"/>
                          <w:divBdr>
                            <w:top w:val="none" w:sz="0" w:space="0" w:color="auto"/>
                            <w:left w:val="none" w:sz="0" w:space="0" w:color="auto"/>
                            <w:bottom w:val="none" w:sz="0" w:space="0" w:color="auto"/>
                            <w:right w:val="none" w:sz="0" w:space="0" w:color="auto"/>
                          </w:divBdr>
                          <w:divsChild>
                            <w:div w:id="821695996">
                              <w:marLeft w:val="0"/>
                              <w:marRight w:val="0"/>
                              <w:marTop w:val="0"/>
                              <w:marBottom w:val="0"/>
                              <w:divBdr>
                                <w:top w:val="none" w:sz="0" w:space="0" w:color="auto"/>
                                <w:left w:val="none" w:sz="0" w:space="0" w:color="auto"/>
                                <w:bottom w:val="none" w:sz="0" w:space="0" w:color="auto"/>
                                <w:right w:val="none" w:sz="0" w:space="0" w:color="auto"/>
                              </w:divBdr>
                              <w:divsChild>
                                <w:div w:id="682048884">
                                  <w:marLeft w:val="0"/>
                                  <w:marRight w:val="0"/>
                                  <w:marTop w:val="0"/>
                                  <w:marBottom w:val="0"/>
                                  <w:divBdr>
                                    <w:top w:val="none" w:sz="0" w:space="0" w:color="auto"/>
                                    <w:left w:val="none" w:sz="0" w:space="0" w:color="auto"/>
                                    <w:bottom w:val="none" w:sz="0" w:space="0" w:color="auto"/>
                                    <w:right w:val="none" w:sz="0" w:space="0" w:color="auto"/>
                                  </w:divBdr>
                                  <w:divsChild>
                                    <w:div w:id="1888300770">
                                      <w:marLeft w:val="0"/>
                                      <w:marRight w:val="0"/>
                                      <w:marTop w:val="0"/>
                                      <w:marBottom w:val="0"/>
                                      <w:divBdr>
                                        <w:top w:val="none" w:sz="0" w:space="0" w:color="auto"/>
                                        <w:left w:val="none" w:sz="0" w:space="0" w:color="auto"/>
                                        <w:bottom w:val="none" w:sz="0" w:space="0" w:color="auto"/>
                                        <w:right w:val="none" w:sz="0" w:space="0" w:color="auto"/>
                                      </w:divBdr>
                                      <w:divsChild>
                                        <w:div w:id="61872233">
                                          <w:marLeft w:val="0"/>
                                          <w:marRight w:val="0"/>
                                          <w:marTop w:val="0"/>
                                          <w:marBottom w:val="0"/>
                                          <w:divBdr>
                                            <w:top w:val="none" w:sz="0" w:space="0" w:color="auto"/>
                                            <w:left w:val="none" w:sz="0" w:space="0" w:color="auto"/>
                                            <w:bottom w:val="none" w:sz="0" w:space="0" w:color="auto"/>
                                            <w:right w:val="none" w:sz="0" w:space="0" w:color="auto"/>
                                          </w:divBdr>
                                          <w:divsChild>
                                            <w:div w:id="2168026">
                                              <w:marLeft w:val="0"/>
                                              <w:marRight w:val="0"/>
                                              <w:marTop w:val="0"/>
                                              <w:marBottom w:val="0"/>
                                              <w:divBdr>
                                                <w:top w:val="none" w:sz="0" w:space="0" w:color="auto"/>
                                                <w:left w:val="none" w:sz="0" w:space="0" w:color="auto"/>
                                                <w:bottom w:val="none" w:sz="0" w:space="0" w:color="auto"/>
                                                <w:right w:val="none" w:sz="0" w:space="0" w:color="auto"/>
                                              </w:divBdr>
                                              <w:divsChild>
                                                <w:div w:id="1028219377">
                                                  <w:marLeft w:val="0"/>
                                                  <w:marRight w:val="0"/>
                                                  <w:marTop w:val="0"/>
                                                  <w:marBottom w:val="0"/>
                                                  <w:divBdr>
                                                    <w:top w:val="none" w:sz="0" w:space="0" w:color="auto"/>
                                                    <w:left w:val="none" w:sz="0" w:space="0" w:color="auto"/>
                                                    <w:bottom w:val="none" w:sz="0" w:space="0" w:color="auto"/>
                                                    <w:right w:val="none" w:sz="0" w:space="0" w:color="auto"/>
                                                  </w:divBdr>
                                                  <w:divsChild>
                                                    <w:div w:id="770510303">
                                                      <w:marLeft w:val="0"/>
                                                      <w:marRight w:val="0"/>
                                                      <w:marTop w:val="0"/>
                                                      <w:marBottom w:val="0"/>
                                                      <w:divBdr>
                                                        <w:top w:val="none" w:sz="0" w:space="0" w:color="auto"/>
                                                        <w:left w:val="none" w:sz="0" w:space="0" w:color="auto"/>
                                                        <w:bottom w:val="none" w:sz="0" w:space="0" w:color="auto"/>
                                                        <w:right w:val="none" w:sz="0" w:space="0" w:color="auto"/>
                                                      </w:divBdr>
                                                      <w:divsChild>
                                                        <w:div w:id="1230119843">
                                                          <w:marLeft w:val="0"/>
                                                          <w:marRight w:val="0"/>
                                                          <w:marTop w:val="0"/>
                                                          <w:marBottom w:val="0"/>
                                                          <w:divBdr>
                                                            <w:top w:val="none" w:sz="0" w:space="0" w:color="auto"/>
                                                            <w:left w:val="none" w:sz="0" w:space="0" w:color="auto"/>
                                                            <w:bottom w:val="none" w:sz="0" w:space="0" w:color="auto"/>
                                                            <w:right w:val="none" w:sz="0" w:space="0" w:color="auto"/>
                                                          </w:divBdr>
                                                          <w:divsChild>
                                                            <w:div w:id="1668434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999581">
                                                                  <w:marLeft w:val="0"/>
                                                                  <w:marRight w:val="0"/>
                                                                  <w:marTop w:val="0"/>
                                                                  <w:marBottom w:val="0"/>
                                                                  <w:divBdr>
                                                                    <w:top w:val="none" w:sz="0" w:space="0" w:color="auto"/>
                                                                    <w:left w:val="none" w:sz="0" w:space="0" w:color="auto"/>
                                                                    <w:bottom w:val="none" w:sz="0" w:space="0" w:color="auto"/>
                                                                    <w:right w:val="none" w:sz="0" w:space="0" w:color="auto"/>
                                                                  </w:divBdr>
                                                                  <w:divsChild>
                                                                    <w:div w:id="797574671">
                                                                      <w:marLeft w:val="0"/>
                                                                      <w:marRight w:val="0"/>
                                                                      <w:marTop w:val="0"/>
                                                                      <w:marBottom w:val="0"/>
                                                                      <w:divBdr>
                                                                        <w:top w:val="none" w:sz="0" w:space="0" w:color="auto"/>
                                                                        <w:left w:val="none" w:sz="0" w:space="0" w:color="auto"/>
                                                                        <w:bottom w:val="none" w:sz="0" w:space="0" w:color="auto"/>
                                                                        <w:right w:val="none" w:sz="0" w:space="0" w:color="auto"/>
                                                                      </w:divBdr>
                                                                      <w:divsChild>
                                                                        <w:div w:id="1386830321">
                                                                          <w:marLeft w:val="0"/>
                                                                          <w:marRight w:val="0"/>
                                                                          <w:marTop w:val="240"/>
                                                                          <w:marBottom w:val="0"/>
                                                                          <w:divBdr>
                                                                            <w:top w:val="none" w:sz="0" w:space="0" w:color="auto"/>
                                                                            <w:left w:val="none" w:sz="0" w:space="0" w:color="auto"/>
                                                                            <w:bottom w:val="none" w:sz="0" w:space="0" w:color="auto"/>
                                                                            <w:right w:val="none" w:sz="0" w:space="0" w:color="auto"/>
                                                                          </w:divBdr>
                                                                          <w:divsChild>
                                                                            <w:div w:id="160661467">
                                                                              <w:blockQuote w:val="1"/>
                                                                              <w:marLeft w:val="480"/>
                                                                              <w:marRight w:val="240"/>
                                                                              <w:marTop w:val="240"/>
                                                                              <w:marBottom w:val="240"/>
                                                                              <w:divBdr>
                                                                                <w:top w:val="none" w:sz="0" w:space="0" w:color="auto"/>
                                                                                <w:left w:val="single" w:sz="18" w:space="12"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urvivalsherpa.wordpress.com/2015/06/26/makin-bacon-how-to-dry-cure-pork-belly/" TargetMode="External"/><Relationship Id="rId18" Type="http://schemas.openxmlformats.org/officeDocument/2006/relationships/hyperlink" Target="https://survivalsherpa.wordpress.com/2015/03/29/how-to-make-a-hands-free-ax-carry-system/" TargetMode="External"/><Relationship Id="rId3" Type="http://schemas.openxmlformats.org/officeDocument/2006/relationships/settings" Target="settings.xml"/><Relationship Id="rId21" Type="http://schemas.openxmlformats.org/officeDocument/2006/relationships/hyperlink" Target="https://survivalsherpa.wordpress.com/2014/10/13/47-creative-uses-for-self-aid-in-your-10-piece-kit/" TargetMode="External"/><Relationship Id="rId7" Type="http://schemas.openxmlformats.org/officeDocument/2006/relationships/hyperlink" Target="https://survivalsherpa.wordpress.com/2014/07/22/the-top-3-tools-for-mechanical-advantage-in-bushcraft/dscn0813-2/" TargetMode="External"/><Relationship Id="rId12" Type="http://schemas.openxmlformats.org/officeDocument/2006/relationships/hyperlink" Target="https://survivalsherpa.wordpress.com/2015/09/06/the-number-one-skill-of-a-good-woodsman/" TargetMode="External"/><Relationship Id="rId17" Type="http://schemas.openxmlformats.org/officeDocument/2006/relationships/hyperlink" Target="https://survivalsherpa.wordpress.com/2014/07/06/surviving-large-on-small-stuff/" TargetMode="External"/><Relationship Id="rId2" Type="http://schemas.openxmlformats.org/officeDocument/2006/relationships/styles" Target="styles.xml"/><Relationship Id="rId16" Type="http://schemas.openxmlformats.org/officeDocument/2006/relationships/hyperlink" Target="https://survivalsherpa.wordpress.com/2015/01/31/5-steps-to-become-the-smartest-person-in-the-woods/"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s://survivalsherpa.wordpress.com/2014/11/03/the-4-ws-of-wilderness-campsite-selection/" TargetMode="External"/><Relationship Id="rId11" Type="http://schemas.openxmlformats.org/officeDocument/2006/relationships/hyperlink" Target="https://survivalsherpa.wordpress.com/2014/07/29/how-i-preserve-food-modern-mountain-man-mres/" TargetMode="External"/><Relationship Id="rId24" Type="http://schemas.openxmlformats.org/officeDocument/2006/relationships/theme" Target="theme/theme1.xml"/><Relationship Id="rId5" Type="http://schemas.openxmlformats.org/officeDocument/2006/relationships/hyperlink" Target="https://survivalsherpa.wordpress.com/about/" TargetMode="Externa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s://survivalsherpa.wordpress.com/2014/05/17/5-must-have-survival-kit-items-that-wont-require-a-mule-for-conveyance/" TargetMode="External"/><Relationship Id="rId19" Type="http://schemas.openxmlformats.org/officeDocument/2006/relationships/hyperlink" Target="https://survivalsherpa.wordpress.com/2015/03/29/how-to-make-a-hands-free-ax-carry-system/img_1284/" TargetMode="External"/><Relationship Id="rId4" Type="http://schemas.openxmlformats.org/officeDocument/2006/relationships/webSettings" Target="webSettings.xml"/><Relationship Id="rId9" Type="http://schemas.openxmlformats.org/officeDocument/2006/relationships/hyperlink" Target="https://survivalsherpa.wordpress.com/2014/06/04/milestone-post-500-the-one-stick-fire-challenge/" TargetMode="External"/><Relationship Id="rId14" Type="http://schemas.openxmlformats.org/officeDocument/2006/relationships/hyperlink" Target="https://survivalsherpa.wordpress.com/2015/07/07/6-life-and-survival-lessons-learned-from-backpacking/img_2584/" TargetMode="External"/><Relationship Id="rId22" Type="http://schemas.openxmlformats.org/officeDocument/2006/relationships/hyperlink" Target="https://survivalsherpa.wordpress.com/2014/09/19/daily-disaster-drills-and-the-5-cs-of-survivabil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1087</Words>
  <Characters>6760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2016-03-30T22:26:00Z</dcterms:created>
  <dcterms:modified xsi:type="dcterms:W3CDTF">2016-03-30T22:28:00Z</dcterms:modified>
</cp:coreProperties>
</file>