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CDA" w:rsidRPr="00181CDA" w:rsidRDefault="00181CDA" w:rsidP="00181CDA">
      <w:pPr>
        <w:shd w:val="clear" w:color="auto" w:fill="FFFFFF"/>
        <w:spacing w:after="300"/>
        <w:jc w:val="center"/>
        <w:outlineLvl w:val="0"/>
        <w:rPr>
          <w:rFonts w:ascii="Alice" w:eastAsia="Times New Roman" w:hAnsi="Alice" w:cs="Arial"/>
          <w:color w:val="000000"/>
          <w:kern w:val="36"/>
          <w:sz w:val="54"/>
          <w:szCs w:val="54"/>
          <w:lang w:eastAsia="en-US"/>
        </w:rPr>
      </w:pPr>
      <w:bookmarkStart w:id="0" w:name="_GoBack"/>
      <w:r w:rsidRPr="00181CDA">
        <w:rPr>
          <w:rFonts w:ascii="Alice" w:eastAsia="Times New Roman" w:hAnsi="Alice" w:cs="Arial"/>
          <w:color w:val="000000"/>
          <w:kern w:val="36"/>
          <w:sz w:val="54"/>
          <w:szCs w:val="54"/>
          <w:lang w:eastAsia="en-US"/>
        </w:rPr>
        <w:t xml:space="preserve">25 Things NOT </w:t>
      </w:r>
      <w:proofErr w:type="gramStart"/>
      <w:r w:rsidRPr="00181CDA">
        <w:rPr>
          <w:rFonts w:ascii="Alice" w:eastAsia="Times New Roman" w:hAnsi="Alice" w:cs="Arial"/>
          <w:color w:val="000000"/>
          <w:kern w:val="36"/>
          <w:sz w:val="54"/>
          <w:szCs w:val="54"/>
          <w:lang w:eastAsia="en-US"/>
        </w:rPr>
        <w:t>To</w:t>
      </w:r>
      <w:proofErr w:type="gramEnd"/>
      <w:r w:rsidRPr="00181CDA">
        <w:rPr>
          <w:rFonts w:ascii="Alice" w:eastAsia="Times New Roman" w:hAnsi="Alice" w:cs="Arial"/>
          <w:color w:val="000000"/>
          <w:kern w:val="36"/>
          <w:sz w:val="54"/>
          <w:szCs w:val="54"/>
          <w:lang w:eastAsia="en-US"/>
        </w:rPr>
        <w:t xml:space="preserve"> Do If You Bug In</w:t>
      </w:r>
    </w:p>
    <w:bookmarkEnd w:id="0"/>
    <w:p w:rsidR="00181CDA" w:rsidRPr="00181CDA" w:rsidRDefault="00181CDA" w:rsidP="00181CDA">
      <w:pPr>
        <w:shd w:val="clear" w:color="auto" w:fill="FFFFFF"/>
        <w:spacing w:after="420"/>
        <w:rPr>
          <w:rFonts w:ascii="Arial" w:eastAsia="Times New Roman" w:hAnsi="Arial" w:cs="Arial"/>
          <w:color w:val="000000"/>
          <w:lang w:eastAsia="en-US"/>
        </w:rPr>
      </w:pPr>
      <w:r w:rsidRPr="00181CDA">
        <w:rPr>
          <w:rFonts w:ascii="Arial" w:eastAsia="Times New Roman" w:hAnsi="Arial" w:cs="Arial"/>
          <w:color w:val="000000"/>
          <w:lang w:eastAsia="en-US"/>
        </w:rPr>
        <w:t xml:space="preserve">If you’ve never bugged in for an extended period of time without power, then you probably have no idea all the mistakes people make when doing this. If you’re not careful, you could get your family sick, draw unwanted attention, waste your resources, and even get yourself killed. </w:t>
      </w:r>
    </w:p>
    <w:p w:rsidR="00181CDA" w:rsidRPr="00181CDA" w:rsidRDefault="00181CDA" w:rsidP="00181CDA">
      <w:pPr>
        <w:shd w:val="clear" w:color="auto" w:fill="FFFFFF"/>
        <w:spacing w:after="420"/>
        <w:rPr>
          <w:rFonts w:ascii="Arial" w:eastAsia="Times New Roman" w:hAnsi="Arial" w:cs="Arial"/>
          <w:color w:val="000000"/>
          <w:lang w:eastAsia="en-US"/>
        </w:rPr>
      </w:pPr>
      <w:r w:rsidRPr="00181CDA">
        <w:rPr>
          <w:rFonts w:ascii="Arial" w:eastAsia="Times New Roman" w:hAnsi="Arial" w:cs="Arial"/>
          <w:color w:val="000000"/>
          <w:lang w:eastAsia="en-US"/>
        </w:rPr>
        <w:t>Here are the first five tips:</w:t>
      </w:r>
    </w:p>
    <w:p w:rsidR="00181CDA" w:rsidRPr="00181CDA" w:rsidRDefault="00181CDA" w:rsidP="00181CDA">
      <w:pPr>
        <w:shd w:val="clear" w:color="auto" w:fill="FFFFFF"/>
        <w:spacing w:after="420"/>
        <w:rPr>
          <w:rFonts w:ascii="Arial" w:eastAsia="Times New Roman" w:hAnsi="Arial" w:cs="Arial"/>
          <w:color w:val="000000"/>
          <w:lang w:eastAsia="en-US"/>
        </w:rPr>
      </w:pPr>
      <w:r w:rsidRPr="00181CDA">
        <w:rPr>
          <w:rFonts w:ascii="Arial" w:eastAsia="Times New Roman" w:hAnsi="Arial" w:cs="Arial"/>
          <w:b/>
          <w:bCs/>
          <w:color w:val="000000"/>
          <w:lang w:eastAsia="en-US"/>
        </w:rPr>
        <w:t>1.</w:t>
      </w:r>
      <w:r w:rsidRPr="00181CDA">
        <w:rPr>
          <w:rFonts w:ascii="Arial" w:eastAsia="Times New Roman" w:hAnsi="Arial" w:cs="Arial"/>
          <w:color w:val="000000"/>
          <w:lang w:eastAsia="en-US"/>
        </w:rPr>
        <w:t xml:space="preserve"> Don’t burn treated wood because the chemicals in it could make you sick.</w:t>
      </w:r>
      <w:r w:rsidRPr="00181CDA">
        <w:rPr>
          <w:rFonts w:ascii="Arial" w:eastAsia="Times New Roman" w:hAnsi="Arial" w:cs="Arial"/>
          <w:color w:val="000000"/>
          <w:lang w:eastAsia="en-US"/>
        </w:rPr>
        <w:br/>
      </w:r>
      <w:r w:rsidRPr="00181CDA">
        <w:rPr>
          <w:rFonts w:ascii="Arial" w:eastAsia="Times New Roman" w:hAnsi="Arial" w:cs="Arial"/>
          <w:b/>
          <w:bCs/>
          <w:color w:val="000000"/>
          <w:lang w:eastAsia="en-US"/>
        </w:rPr>
        <w:t>2.</w:t>
      </w:r>
      <w:r w:rsidRPr="00181CDA">
        <w:rPr>
          <w:rFonts w:ascii="Arial" w:eastAsia="Times New Roman" w:hAnsi="Arial" w:cs="Arial"/>
          <w:color w:val="000000"/>
          <w:lang w:eastAsia="en-US"/>
        </w:rPr>
        <w:t xml:space="preserve"> Don’t cook inside unless you have an exhaust system or you will get carbon monoxide poisoning.</w:t>
      </w:r>
      <w:r w:rsidRPr="00181CDA">
        <w:rPr>
          <w:rFonts w:ascii="Arial" w:eastAsia="Times New Roman" w:hAnsi="Arial" w:cs="Arial"/>
          <w:color w:val="000000"/>
          <w:lang w:eastAsia="en-US"/>
        </w:rPr>
        <w:br/>
      </w:r>
      <w:r w:rsidRPr="00181CDA">
        <w:rPr>
          <w:rFonts w:ascii="Arial" w:eastAsia="Times New Roman" w:hAnsi="Arial" w:cs="Arial"/>
          <w:b/>
          <w:bCs/>
          <w:color w:val="000000"/>
          <w:lang w:eastAsia="en-US"/>
        </w:rPr>
        <w:t>3.</w:t>
      </w:r>
      <w:r w:rsidRPr="00181CDA">
        <w:rPr>
          <w:rFonts w:ascii="Arial" w:eastAsia="Times New Roman" w:hAnsi="Arial" w:cs="Arial"/>
          <w:color w:val="000000"/>
          <w:lang w:eastAsia="en-US"/>
        </w:rPr>
        <w:t xml:space="preserve"> Don’t board up the windows from the outside. Rather, board them up from the inside.</w:t>
      </w:r>
      <w:r w:rsidRPr="00181CDA">
        <w:rPr>
          <w:rFonts w:ascii="Arial" w:eastAsia="Times New Roman" w:hAnsi="Arial" w:cs="Arial"/>
          <w:color w:val="000000"/>
          <w:lang w:eastAsia="en-US"/>
        </w:rPr>
        <w:br/>
      </w:r>
      <w:r w:rsidRPr="00181CDA">
        <w:rPr>
          <w:rFonts w:ascii="Arial" w:eastAsia="Times New Roman" w:hAnsi="Arial" w:cs="Arial"/>
          <w:b/>
          <w:bCs/>
          <w:color w:val="000000"/>
          <w:lang w:eastAsia="en-US"/>
        </w:rPr>
        <w:t>4.</w:t>
      </w:r>
      <w:r w:rsidRPr="00181CDA">
        <w:rPr>
          <w:rFonts w:ascii="Arial" w:eastAsia="Times New Roman" w:hAnsi="Arial" w:cs="Arial"/>
          <w:color w:val="000000"/>
          <w:lang w:eastAsia="en-US"/>
        </w:rPr>
        <w:t xml:space="preserve"> Don’t cook with galvanized metal containers because of the dangerous chemicals in them.</w:t>
      </w:r>
      <w:r w:rsidRPr="00181CDA">
        <w:rPr>
          <w:rFonts w:ascii="Arial" w:eastAsia="Times New Roman" w:hAnsi="Arial" w:cs="Arial"/>
          <w:color w:val="000000"/>
          <w:lang w:eastAsia="en-US"/>
        </w:rPr>
        <w:br/>
      </w:r>
      <w:r w:rsidRPr="00181CDA">
        <w:rPr>
          <w:rFonts w:ascii="Arial" w:eastAsia="Times New Roman" w:hAnsi="Arial" w:cs="Arial"/>
          <w:b/>
          <w:bCs/>
          <w:color w:val="000000"/>
          <w:lang w:eastAsia="en-US"/>
        </w:rPr>
        <w:t>5.</w:t>
      </w:r>
      <w:r w:rsidRPr="00181CDA">
        <w:rPr>
          <w:rFonts w:ascii="Arial" w:eastAsia="Times New Roman" w:hAnsi="Arial" w:cs="Arial"/>
          <w:color w:val="000000"/>
          <w:lang w:eastAsia="en-US"/>
        </w:rPr>
        <w:t xml:space="preserve"> Don’t burn green lumber or pine in your fireplace or stove as it will cause creosote to build up which can catch fire. </w:t>
      </w:r>
    </w:p>
    <w:p w:rsidR="00181CDA" w:rsidRDefault="00181CDA" w:rsidP="00181CDA">
      <w:pPr>
        <w:shd w:val="clear" w:color="auto" w:fill="FFFFFF"/>
        <w:rPr>
          <w:rFonts w:ascii="Arial" w:eastAsia="Times New Roman" w:hAnsi="Arial" w:cs="Arial"/>
          <w:color w:val="000000"/>
          <w:lang w:eastAsia="en-US"/>
        </w:rPr>
      </w:pPr>
      <w:r w:rsidRPr="00181CDA">
        <w:rPr>
          <w:rFonts w:ascii="Arial" w:eastAsia="Times New Roman" w:hAnsi="Arial" w:cs="Arial"/>
          <w:color w:val="000000"/>
          <w:lang w:eastAsia="en-US"/>
        </w:rPr>
        <w:t xml:space="preserve">Watch the video below for the rest of the things not to do while bugging in. </w:t>
      </w:r>
    </w:p>
    <w:p w:rsidR="00181CDA" w:rsidRDefault="00181CDA" w:rsidP="00181CDA">
      <w:pPr>
        <w:shd w:val="clear" w:color="auto" w:fill="FFFFFF"/>
        <w:rPr>
          <w:rFonts w:ascii="Arial" w:eastAsia="Times New Roman" w:hAnsi="Arial" w:cs="Arial"/>
          <w:color w:val="000000"/>
          <w:lang w:eastAsia="en-US"/>
        </w:rPr>
      </w:pPr>
    </w:p>
    <w:p w:rsidR="00181CDA" w:rsidRDefault="00181CDA" w:rsidP="00181CDA">
      <w:pPr>
        <w:shd w:val="clear" w:color="auto" w:fill="FFFFFF"/>
        <w:rPr>
          <w:rFonts w:ascii="Arial" w:eastAsia="Times New Roman" w:hAnsi="Arial" w:cs="Arial"/>
          <w:b/>
          <w:color w:val="000000"/>
          <w:sz w:val="28"/>
          <w:szCs w:val="28"/>
          <w:lang w:eastAsia="en-US"/>
        </w:rPr>
      </w:pPr>
      <w:hyperlink r:id="rId5" w:history="1">
        <w:r w:rsidRPr="00895378">
          <w:rPr>
            <w:rStyle w:val="Hyperlink"/>
            <w:rFonts w:ascii="Arial" w:eastAsia="Times New Roman" w:hAnsi="Arial" w:cs="Arial"/>
            <w:sz w:val="28"/>
            <w:szCs w:val="28"/>
            <w:lang w:eastAsia="en-US"/>
          </w:rPr>
          <w:t>https://youtu.be/l87rFaziO98</w:t>
        </w:r>
      </w:hyperlink>
    </w:p>
    <w:p w:rsidR="00181CDA" w:rsidRPr="00181CDA" w:rsidRDefault="00181CDA" w:rsidP="00181CDA">
      <w:pPr>
        <w:shd w:val="clear" w:color="auto" w:fill="FFFFFF"/>
        <w:rPr>
          <w:rFonts w:ascii="Arial" w:eastAsia="Times New Roman" w:hAnsi="Arial" w:cs="Arial"/>
          <w:b/>
          <w:color w:val="000000"/>
          <w:sz w:val="28"/>
          <w:szCs w:val="28"/>
          <w:lang w:eastAsia="en-US"/>
        </w:rPr>
      </w:pPr>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lice">
    <w:altName w:val="Calibri"/>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D55F80"/>
    <w:multiLevelType w:val="multilevel"/>
    <w:tmpl w:val="18EA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CDA"/>
    <w:rsid w:val="00181CDA"/>
    <w:rsid w:val="00572EE9"/>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BE0373"/>
  <w15:chartTrackingRefBased/>
  <w15:docId w15:val="{DDFE9B59-92BD-4D74-8D94-FB8E83BD8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1CD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435036">
      <w:bodyDiv w:val="1"/>
      <w:marLeft w:val="0"/>
      <w:marRight w:val="0"/>
      <w:marTop w:val="0"/>
      <w:marBottom w:val="0"/>
      <w:divBdr>
        <w:top w:val="none" w:sz="0" w:space="0" w:color="auto"/>
        <w:left w:val="none" w:sz="0" w:space="0" w:color="auto"/>
        <w:bottom w:val="none" w:sz="0" w:space="0" w:color="auto"/>
        <w:right w:val="none" w:sz="0" w:space="0" w:color="auto"/>
      </w:divBdr>
      <w:divsChild>
        <w:div w:id="826021146">
          <w:marLeft w:val="0"/>
          <w:marRight w:val="0"/>
          <w:marTop w:val="600"/>
          <w:marBottom w:val="600"/>
          <w:divBdr>
            <w:top w:val="none" w:sz="0" w:space="0" w:color="auto"/>
            <w:left w:val="none" w:sz="0" w:space="0" w:color="auto"/>
            <w:bottom w:val="none" w:sz="0" w:space="0" w:color="auto"/>
            <w:right w:val="none" w:sz="0" w:space="0" w:color="auto"/>
          </w:divBdr>
          <w:divsChild>
            <w:div w:id="391779344">
              <w:marLeft w:val="0"/>
              <w:marRight w:val="0"/>
              <w:marTop w:val="600"/>
              <w:marBottom w:val="600"/>
              <w:divBdr>
                <w:top w:val="none" w:sz="0" w:space="0" w:color="auto"/>
                <w:left w:val="none" w:sz="0" w:space="0" w:color="auto"/>
                <w:bottom w:val="none" w:sz="0" w:space="0" w:color="auto"/>
                <w:right w:val="none" w:sz="0" w:space="0" w:color="auto"/>
              </w:divBdr>
              <w:divsChild>
                <w:div w:id="368916751">
                  <w:marLeft w:val="0"/>
                  <w:marRight w:val="0"/>
                  <w:marTop w:val="0"/>
                  <w:marBottom w:val="0"/>
                  <w:divBdr>
                    <w:top w:val="none" w:sz="0" w:space="0" w:color="auto"/>
                    <w:left w:val="none" w:sz="0" w:space="0" w:color="auto"/>
                    <w:bottom w:val="none" w:sz="0" w:space="0" w:color="auto"/>
                    <w:right w:val="none" w:sz="0" w:space="0" w:color="auto"/>
                  </w:divBdr>
                  <w:divsChild>
                    <w:div w:id="1768378641">
                      <w:marLeft w:val="0"/>
                      <w:marRight w:val="0"/>
                      <w:marTop w:val="0"/>
                      <w:marBottom w:val="0"/>
                      <w:divBdr>
                        <w:top w:val="none" w:sz="0" w:space="0" w:color="auto"/>
                        <w:left w:val="none" w:sz="0" w:space="0" w:color="auto"/>
                        <w:bottom w:val="none" w:sz="0" w:space="0" w:color="auto"/>
                        <w:right w:val="none" w:sz="0" w:space="0" w:color="auto"/>
                      </w:divBdr>
                      <w:divsChild>
                        <w:div w:id="1346593318">
                          <w:marLeft w:val="0"/>
                          <w:marRight w:val="0"/>
                          <w:marTop w:val="120"/>
                          <w:marBottom w:val="120"/>
                          <w:divBdr>
                            <w:top w:val="none" w:sz="0" w:space="0" w:color="auto"/>
                            <w:left w:val="none" w:sz="0" w:space="0" w:color="auto"/>
                            <w:bottom w:val="none" w:sz="0" w:space="0" w:color="auto"/>
                            <w:right w:val="none" w:sz="0" w:space="0" w:color="auto"/>
                          </w:divBdr>
                        </w:div>
                        <w:div w:id="261450900">
                          <w:marLeft w:val="0"/>
                          <w:marRight w:val="0"/>
                          <w:marTop w:val="240"/>
                          <w:marBottom w:val="240"/>
                          <w:divBdr>
                            <w:top w:val="none" w:sz="0" w:space="0" w:color="auto"/>
                            <w:left w:val="none" w:sz="0" w:space="0" w:color="auto"/>
                            <w:bottom w:val="none" w:sz="0" w:space="0" w:color="auto"/>
                            <w:right w:val="none" w:sz="0" w:space="0" w:color="auto"/>
                          </w:divBdr>
                        </w:div>
                        <w:div w:id="21497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l87rFaziO9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165</Words>
  <Characters>811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2017-02-17T15:16:00Z</dcterms:created>
  <dcterms:modified xsi:type="dcterms:W3CDTF">2017-02-17T15:18:00Z</dcterms:modified>
</cp:coreProperties>
</file>