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F16" w:rsidRPr="00D33F16" w:rsidRDefault="00D33F16" w:rsidP="00D33F16">
      <w:pPr>
        <w:shd w:val="clear" w:color="auto" w:fill="FFFFE9"/>
        <w:spacing w:after="75" w:line="360" w:lineRule="atLeast"/>
        <w:jc w:val="center"/>
        <w:outlineLvl w:val="0"/>
        <w:rPr>
          <w:rFonts w:ascii="Arial" w:hAnsi="Arial" w:cs="Arial"/>
          <w:b/>
          <w:bCs/>
          <w:color w:val="222222"/>
          <w:kern w:val="36"/>
          <w:sz w:val="39"/>
          <w:szCs w:val="39"/>
          <w:lang w:val="en"/>
        </w:rPr>
      </w:pPr>
      <w:bookmarkStart w:id="0" w:name="_GoBack"/>
      <w:r w:rsidRPr="00D33F16">
        <w:rPr>
          <w:rFonts w:ascii="Arial" w:hAnsi="Arial" w:cs="Arial"/>
          <w:b/>
          <w:bCs/>
          <w:color w:val="222222"/>
          <w:kern w:val="36"/>
          <w:sz w:val="39"/>
          <w:szCs w:val="39"/>
          <w:lang w:val="en"/>
        </w:rPr>
        <w:t>Storing Treats for Emergencies</w:t>
      </w:r>
    </w:p>
    <w:bookmarkEnd w:id="0"/>
    <w:p w:rsidR="00D33F16" w:rsidRPr="00D33F16" w:rsidRDefault="00D33F16" w:rsidP="00D33F16">
      <w:pPr>
        <w:shd w:val="clear" w:color="auto" w:fill="FFFFE9"/>
        <w:spacing w:line="270" w:lineRule="atLeast"/>
        <w:rPr>
          <w:rFonts w:ascii="Arial" w:hAnsi="Arial" w:cs="Arial"/>
          <w:color w:val="666666"/>
          <w:lang w:val="en"/>
        </w:rPr>
      </w:pPr>
      <w:proofErr w:type="gramStart"/>
      <w:r>
        <w:rPr>
          <w:rFonts w:ascii="Arial" w:hAnsi="Arial" w:cs="Arial"/>
          <w:color w:val="666666"/>
          <w:lang w:val="en"/>
        </w:rPr>
        <w:t>b</w:t>
      </w:r>
      <w:r w:rsidRPr="00D33F16">
        <w:rPr>
          <w:rFonts w:ascii="Arial" w:hAnsi="Arial" w:cs="Arial"/>
          <w:color w:val="666666"/>
          <w:lang w:val="en"/>
        </w:rPr>
        <w:t>y</w:t>
      </w:r>
      <w:proofErr w:type="gramEnd"/>
      <w:r w:rsidRPr="00D33F16">
        <w:rPr>
          <w:rFonts w:ascii="Arial" w:hAnsi="Arial" w:cs="Arial"/>
          <w:color w:val="666666"/>
          <w:lang w:val="en"/>
        </w:rPr>
        <w:t xml:space="preserve"> </w:t>
      </w:r>
      <w:hyperlink r:id="rId5" w:tooltip="View all posts by eastamanda@gmail.com" w:history="1">
        <w:r w:rsidRPr="00D33F16">
          <w:rPr>
            <w:rFonts w:ascii="Arial" w:hAnsi="Arial" w:cs="Arial"/>
            <w:b/>
            <w:bCs/>
            <w:color w:val="85935B"/>
            <w:lang w:val="en"/>
          </w:rPr>
          <w:t>eastamanda@gmail.com</w:t>
        </w:r>
      </w:hyperlink>
      <w:r w:rsidRPr="00D33F16">
        <w:rPr>
          <w:rFonts w:ascii="Arial" w:hAnsi="Arial" w:cs="Arial"/>
          <w:color w:val="666666"/>
          <w:lang w:val="en"/>
        </w:rPr>
        <w:t xml:space="preserve"> </w:t>
      </w:r>
    </w:p>
    <w:p w:rsidR="00D33F16" w:rsidRPr="00D33F16" w:rsidRDefault="00D33F16" w:rsidP="00D33F16">
      <w:pPr>
        <w:shd w:val="clear" w:color="auto" w:fill="FFFFE9"/>
        <w:spacing w:after="390"/>
        <w:rPr>
          <w:rFonts w:ascii="Arial" w:hAnsi="Arial" w:cs="Arial"/>
          <w:color w:val="373737"/>
          <w:lang w:val="en"/>
        </w:rPr>
      </w:pPr>
      <w:r>
        <w:rPr>
          <w:rFonts w:ascii="Arial" w:hAnsi="Arial" w:cs="Arial"/>
          <w:color w:val="373737"/>
          <w:lang w:val="en"/>
        </w:rPr>
        <w:br/>
      </w:r>
      <w:r w:rsidRPr="00D33F16">
        <w:rPr>
          <w:rFonts w:ascii="Arial" w:hAnsi="Arial" w:cs="Arial"/>
          <w:color w:val="373737"/>
          <w:lang w:val="en"/>
        </w:rPr>
        <w:t>It’s the time of year when home-baked goodies are in the oven, candy bowls are filled to the brim, and every child’s (and maybe adult’s) breath smells like the chocolate candy bar he just ate. So here in the emergency preparedness world, we start to think about survival treats.</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i/>
          <w:iCs/>
          <w:color w:val="373737"/>
          <w:lang w:val="en"/>
        </w:rPr>
        <w:t>Wait a minute</w:t>
      </w:r>
      <w:r w:rsidRPr="00D33F16">
        <w:rPr>
          <w:rFonts w:ascii="Arial" w:hAnsi="Arial" w:cs="Arial"/>
          <w:color w:val="373737"/>
          <w:lang w:val="en"/>
        </w:rPr>
        <w:t xml:space="preserve">, you might be saying, </w:t>
      </w:r>
      <w:r w:rsidRPr="00D33F16">
        <w:rPr>
          <w:rFonts w:ascii="Arial" w:hAnsi="Arial" w:cs="Arial"/>
          <w:i/>
          <w:iCs/>
          <w:color w:val="373737"/>
          <w:lang w:val="en"/>
        </w:rPr>
        <w:t>what do treats have to do with survival</w:t>
      </w:r>
      <w:r w:rsidRPr="00D33F16">
        <w:rPr>
          <w:rFonts w:ascii="Arial" w:hAnsi="Arial" w:cs="Arial"/>
          <w:color w:val="373737"/>
          <w:lang w:val="en"/>
        </w:rPr>
        <w:t xml:space="preserve">? Aren’t treats just a luxury? And isn’t the definition of a survival situation a situation in which there are no luxuries? If </w:t>
      </w:r>
      <w:proofErr w:type="spellStart"/>
      <w:r w:rsidRPr="00D33F16">
        <w:rPr>
          <w:rFonts w:ascii="Arial" w:hAnsi="Arial" w:cs="Arial"/>
          <w:color w:val="373737"/>
          <w:lang w:val="en"/>
        </w:rPr>
        <w:t>your</w:t>
      </w:r>
      <w:proofErr w:type="spellEnd"/>
      <w:r w:rsidRPr="00D33F16">
        <w:rPr>
          <w:rFonts w:ascii="Arial" w:hAnsi="Arial" w:cs="Arial"/>
          <w:color w:val="373737"/>
          <w:lang w:val="en"/>
        </w:rPr>
        <w:t xml:space="preserve"> thinking runs along these lines, you may want to think again. Here are three reasons you should store treats along with your </w:t>
      </w:r>
      <w:hyperlink r:id="rId6" w:history="1">
        <w:r w:rsidRPr="00D33F16">
          <w:rPr>
            <w:rFonts w:ascii="Arial" w:hAnsi="Arial" w:cs="Arial"/>
            <w:color w:val="85935B"/>
            <w:lang w:val="en"/>
          </w:rPr>
          <w:t>food storage meals</w:t>
        </w:r>
      </w:hyperlink>
      <w:r w:rsidRPr="00D33F16">
        <w:rPr>
          <w:rFonts w:ascii="Arial" w:hAnsi="Arial" w:cs="Arial"/>
          <w:color w:val="373737"/>
          <w:lang w:val="en"/>
        </w:rPr>
        <w:t xml:space="preserve"> and emergency supplies:</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color w:val="373737"/>
          <w:lang w:val="en"/>
        </w:rPr>
        <w:t>1.</w:t>
      </w:r>
      <w:r w:rsidRPr="00D33F16">
        <w:rPr>
          <w:rFonts w:ascii="Arial" w:hAnsi="Arial" w:cs="Arial"/>
          <w:b/>
          <w:bCs/>
          <w:color w:val="373737"/>
          <w:lang w:val="en"/>
        </w:rPr>
        <w:t xml:space="preserve"> Treats boost morale</w:t>
      </w:r>
      <w:r w:rsidRPr="00D33F16">
        <w:rPr>
          <w:rFonts w:ascii="Arial" w:hAnsi="Arial" w:cs="Arial"/>
          <w:color w:val="373737"/>
          <w:lang w:val="en"/>
        </w:rPr>
        <w:t>. Have you ever made a batch of cookies on a gloomy winter day or pulled out a candy bar during the slow afternoon hours at the office? Delicious food is a way we treat ourselves when life needs a little color. Emergency and survival situations are stressful times. Anything that can keep your spirits up and put your family members in a better mood is a valuable asset to have. Whether this means buying some boxes of your kids’ favorite packaged cookies and adding them to your food storage pantry, stocking up on your spouse’s favorite coffee, or buying your own favorite treat in bulk, you will not regret having included treats in your emergency supplies. No, these foods won’t sustain your body all on their own, but they will go a long way toward making life feel more normal when it is most decidedly not.</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color w:val="373737"/>
          <w:lang w:val="en"/>
        </w:rPr>
        <w:t xml:space="preserve">2. </w:t>
      </w:r>
      <w:r w:rsidRPr="00D33F16">
        <w:rPr>
          <w:rFonts w:ascii="Arial" w:hAnsi="Arial" w:cs="Arial"/>
          <w:b/>
          <w:bCs/>
          <w:color w:val="373737"/>
          <w:lang w:val="en"/>
        </w:rPr>
        <w:t>Treats offer quick energy and lots of calories.</w:t>
      </w:r>
      <w:r w:rsidRPr="00D33F16">
        <w:rPr>
          <w:rFonts w:ascii="Arial" w:hAnsi="Arial" w:cs="Arial"/>
          <w:color w:val="373737"/>
          <w:lang w:val="en"/>
        </w:rPr>
        <w:t xml:space="preserve"> Rice crispy treats are not going to nourish your body and give it essential vitamins, but they will give you a short-term burst of energy and add plenty of calories to a low-calorie survival diet. While it is important to ensure the majority of your emergency food reserves are made up of nutritious, hearty foods, don’t underestimate the power of a sugary snack to give you a quick pick-me-up when you need one. Survival situations have the potential to involve a lot of physical work, and chances are that a quick energy boost will come in handy.</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color w:val="373737"/>
          <w:lang w:val="en"/>
        </w:rPr>
        <w:t xml:space="preserve">3. </w:t>
      </w:r>
      <w:r w:rsidRPr="00D33F16">
        <w:rPr>
          <w:rFonts w:ascii="Arial" w:hAnsi="Arial" w:cs="Arial"/>
          <w:b/>
          <w:bCs/>
          <w:color w:val="373737"/>
          <w:lang w:val="en"/>
        </w:rPr>
        <w:t>Treats are good for bartering</w:t>
      </w:r>
      <w:r w:rsidRPr="00D33F16">
        <w:rPr>
          <w:rFonts w:ascii="Arial" w:hAnsi="Arial" w:cs="Arial"/>
          <w:color w:val="373737"/>
          <w:lang w:val="en"/>
        </w:rPr>
        <w:t xml:space="preserve">. A few weeks ago we ran a post on the importance of knowing how to barter as a survival skill. If money loses its value, your only way to obtain the goods and services you need will be to trade the goods and services you have to offer. If treats are in short supply, </w:t>
      </w:r>
      <w:proofErr w:type="spellStart"/>
      <w:r w:rsidRPr="00D33F16">
        <w:rPr>
          <w:rFonts w:ascii="Arial" w:hAnsi="Arial" w:cs="Arial"/>
          <w:color w:val="373737"/>
          <w:lang w:val="en"/>
        </w:rPr>
        <w:t>your</w:t>
      </w:r>
      <w:proofErr w:type="spellEnd"/>
      <w:r w:rsidRPr="00D33F16">
        <w:rPr>
          <w:rFonts w:ascii="Arial" w:hAnsi="Arial" w:cs="Arial"/>
          <w:color w:val="373737"/>
          <w:lang w:val="en"/>
        </w:rPr>
        <w:t xml:space="preserve"> having plenty stocked up will give you a leg up in the bartering world.</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color w:val="373737"/>
          <w:lang w:val="en"/>
        </w:rPr>
        <w:t>Now that we have you convinced you should be storing treats along with your emergency food and supplies, here are some ideas for survival treats that are ideal for storage. We consider these treats “survival treats” either because they are made using common food storage ingredients or because they simply have a long, stable shelf life.</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b/>
          <w:bCs/>
          <w:i/>
          <w:iCs/>
          <w:color w:val="373737"/>
          <w:lang w:val="en"/>
        </w:rPr>
        <w:t>Six Tasty Survival Treats</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color w:val="373737"/>
          <w:lang w:val="en"/>
        </w:rPr>
        <w:t xml:space="preserve">1. </w:t>
      </w:r>
      <w:r w:rsidRPr="00D33F16">
        <w:rPr>
          <w:rFonts w:ascii="Arial" w:hAnsi="Arial" w:cs="Arial"/>
          <w:b/>
          <w:bCs/>
          <w:color w:val="373737"/>
          <w:lang w:val="en"/>
        </w:rPr>
        <w:t>Trail Mix.</w:t>
      </w:r>
      <w:r w:rsidRPr="00D33F16">
        <w:rPr>
          <w:rFonts w:ascii="Arial" w:hAnsi="Arial" w:cs="Arial"/>
          <w:color w:val="373737"/>
          <w:lang w:val="en"/>
        </w:rPr>
        <w:t xml:space="preserve"> Trail mix is easy to make, calorie-dense, delicious, and has a fairly long shelf life. (Depending on what you include, trail mix can be good for six months to a year.) Best of all, you can make a lot of different variations to keep your snacks interesting. Gather different kinds of nuts as you find them on </w:t>
      </w:r>
      <w:proofErr w:type="gramStart"/>
      <w:r w:rsidRPr="00D33F16">
        <w:rPr>
          <w:rFonts w:ascii="Arial" w:hAnsi="Arial" w:cs="Arial"/>
          <w:color w:val="373737"/>
          <w:lang w:val="en"/>
        </w:rPr>
        <w:t>sale,</w:t>
      </w:r>
      <w:proofErr w:type="gramEnd"/>
      <w:r w:rsidRPr="00D33F16">
        <w:rPr>
          <w:rFonts w:ascii="Arial" w:hAnsi="Arial" w:cs="Arial"/>
          <w:color w:val="373737"/>
          <w:lang w:val="en"/>
        </w:rPr>
        <w:t xml:space="preserve"> add in chocolate, raisins, pretzels, cereal, marshmallows, and even some freeze-dried fruits from your food storage reserves to add a sweet twist. </w:t>
      </w:r>
      <w:hyperlink r:id="rId7" w:history="1">
        <w:r w:rsidRPr="00D33F16">
          <w:rPr>
            <w:rFonts w:ascii="Arial" w:hAnsi="Arial" w:cs="Arial"/>
            <w:color w:val="85935B"/>
            <w:lang w:val="en"/>
          </w:rPr>
          <w:t>Legacy’s mango dices</w:t>
        </w:r>
      </w:hyperlink>
      <w:r w:rsidRPr="00D33F16">
        <w:rPr>
          <w:rFonts w:ascii="Arial" w:hAnsi="Arial" w:cs="Arial"/>
          <w:color w:val="373737"/>
          <w:lang w:val="en"/>
        </w:rPr>
        <w:t xml:space="preserve"> and </w:t>
      </w:r>
      <w:hyperlink r:id="rId8" w:history="1">
        <w:r w:rsidRPr="00D33F16">
          <w:rPr>
            <w:rFonts w:ascii="Arial" w:hAnsi="Arial" w:cs="Arial"/>
            <w:color w:val="85935B"/>
            <w:lang w:val="en"/>
          </w:rPr>
          <w:t>banana chips</w:t>
        </w:r>
      </w:hyperlink>
      <w:r w:rsidRPr="00D33F16">
        <w:rPr>
          <w:rFonts w:ascii="Arial" w:hAnsi="Arial" w:cs="Arial"/>
          <w:color w:val="373737"/>
          <w:lang w:val="en"/>
        </w:rPr>
        <w:t xml:space="preserve"> add just the right amount of tang to an otherwise standard trail mix combo.</w:t>
      </w:r>
    </w:p>
    <w:p w:rsidR="00D33F16" w:rsidRDefault="00D33F16" w:rsidP="00D33F16">
      <w:pPr>
        <w:shd w:val="clear" w:color="auto" w:fill="FFFFE9"/>
        <w:spacing w:after="390"/>
        <w:rPr>
          <w:rFonts w:ascii="Arial" w:hAnsi="Arial" w:cs="Arial"/>
          <w:color w:val="373737"/>
          <w:lang w:val="en"/>
        </w:rPr>
      </w:pPr>
      <w:r w:rsidRPr="00D33F16">
        <w:rPr>
          <w:rFonts w:ascii="Arial" w:hAnsi="Arial" w:cs="Arial"/>
          <w:color w:val="373737"/>
          <w:lang w:val="en"/>
        </w:rPr>
        <w:t xml:space="preserve">2. </w:t>
      </w:r>
      <w:r w:rsidRPr="00D33F16">
        <w:rPr>
          <w:rFonts w:ascii="Arial" w:hAnsi="Arial" w:cs="Arial"/>
          <w:b/>
          <w:bCs/>
          <w:color w:val="373737"/>
          <w:lang w:val="en"/>
        </w:rPr>
        <w:t>Chocolate</w:t>
      </w:r>
      <w:r w:rsidRPr="00D33F16">
        <w:rPr>
          <w:rFonts w:ascii="Arial" w:hAnsi="Arial" w:cs="Arial"/>
          <w:color w:val="373737"/>
          <w:lang w:val="en"/>
        </w:rPr>
        <w:t xml:space="preserve">. I have only met one person in my life who claimed to not like chocolate, and I still doubt it was true. Having chocolate on hand, for me, is very nearly a necessity, and the good news is that chocolate has a fairly stable shelf life. </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color w:val="373737"/>
          <w:lang w:val="en"/>
        </w:rPr>
        <w:lastRenderedPageBreak/>
        <w:t xml:space="preserve">Chocolate and chocolate bars are said to last in the pantry for 2-4 months past their “best by” date, and if you store them in the freezer, this can be extended to up to three years, according to </w:t>
      </w:r>
      <w:hyperlink r:id="rId9" w:history="1">
        <w:r w:rsidRPr="00D33F16">
          <w:rPr>
            <w:rFonts w:ascii="Arial" w:hAnsi="Arial" w:cs="Arial"/>
            <w:color w:val="85935B"/>
            <w:lang w:val="en"/>
          </w:rPr>
          <w:t>some sources</w:t>
        </w:r>
      </w:hyperlink>
      <w:r w:rsidRPr="00D33F16">
        <w:rPr>
          <w:rFonts w:ascii="Arial" w:hAnsi="Arial" w:cs="Arial"/>
          <w:color w:val="373737"/>
          <w:lang w:val="en"/>
        </w:rPr>
        <w:t>.</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color w:val="373737"/>
          <w:lang w:val="en"/>
        </w:rPr>
        <w:t xml:space="preserve"> 3. </w:t>
      </w:r>
      <w:r w:rsidRPr="00D33F16">
        <w:rPr>
          <w:rFonts w:ascii="Arial" w:hAnsi="Arial" w:cs="Arial"/>
          <w:b/>
          <w:bCs/>
          <w:color w:val="373737"/>
          <w:lang w:val="en"/>
        </w:rPr>
        <w:t>Energy bites</w:t>
      </w:r>
      <w:r w:rsidRPr="00D33F16">
        <w:rPr>
          <w:rFonts w:ascii="Arial" w:hAnsi="Arial" w:cs="Arial"/>
          <w:color w:val="373737"/>
          <w:lang w:val="en"/>
        </w:rPr>
        <w:t xml:space="preserve">. Made out of common food storage ingredients, energy bites are a great way to add something sweet (and hearty) to your food storage fare. Just mix oats, honey, and peanut butter together and add in any mix-ins that you have on hand: dried fruit (again, </w:t>
      </w:r>
      <w:hyperlink r:id="rId10" w:history="1">
        <w:r w:rsidRPr="00D33F16">
          <w:rPr>
            <w:rFonts w:ascii="Arial" w:hAnsi="Arial" w:cs="Arial"/>
            <w:color w:val="85935B"/>
            <w:lang w:val="en"/>
          </w:rPr>
          <w:t>Legacy’s</w:t>
        </w:r>
      </w:hyperlink>
      <w:r w:rsidRPr="00D33F16">
        <w:rPr>
          <w:rFonts w:ascii="Arial" w:hAnsi="Arial" w:cs="Arial"/>
          <w:color w:val="373737"/>
          <w:lang w:val="en"/>
        </w:rPr>
        <w:t xml:space="preserve"> mango dices would add a tasty burst of flavor), chocolate chips, nuts, etc. Here’s one recipe: </w:t>
      </w:r>
      <w:hyperlink r:id="rId11" w:history="1">
        <w:r w:rsidRPr="00D33F16">
          <w:rPr>
            <w:rFonts w:ascii="Arial" w:hAnsi="Arial" w:cs="Arial"/>
            <w:color w:val="85935B"/>
            <w:lang w:val="en"/>
          </w:rPr>
          <w:t>Energy Bites</w:t>
        </w:r>
      </w:hyperlink>
      <w:r w:rsidRPr="00D33F16">
        <w:rPr>
          <w:rFonts w:ascii="Arial" w:hAnsi="Arial" w:cs="Arial"/>
          <w:color w:val="373737"/>
          <w:lang w:val="en"/>
        </w:rPr>
        <w:t>.</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color w:val="373737"/>
          <w:lang w:val="en"/>
        </w:rPr>
        <w:t xml:space="preserve">4. </w:t>
      </w:r>
      <w:r w:rsidRPr="00D33F16">
        <w:rPr>
          <w:rFonts w:ascii="Arial" w:hAnsi="Arial" w:cs="Arial"/>
          <w:b/>
          <w:bCs/>
          <w:color w:val="373737"/>
          <w:lang w:val="en"/>
        </w:rPr>
        <w:t>Rice pudding.</w:t>
      </w:r>
      <w:r w:rsidRPr="00D33F16">
        <w:rPr>
          <w:rFonts w:ascii="Arial" w:hAnsi="Arial" w:cs="Arial"/>
          <w:color w:val="373737"/>
          <w:lang w:val="en"/>
        </w:rPr>
        <w:t xml:space="preserve"> Most food storage reserves include rice, some kind of powdered milk, and sugar or honey. Even these three ingredients </w:t>
      </w:r>
      <w:proofErr w:type="gramStart"/>
      <w:r w:rsidRPr="00D33F16">
        <w:rPr>
          <w:rFonts w:ascii="Arial" w:hAnsi="Arial" w:cs="Arial"/>
          <w:color w:val="373737"/>
          <w:lang w:val="en"/>
        </w:rPr>
        <w:t>is</w:t>
      </w:r>
      <w:proofErr w:type="gramEnd"/>
      <w:r w:rsidRPr="00D33F16">
        <w:rPr>
          <w:rFonts w:ascii="Arial" w:hAnsi="Arial" w:cs="Arial"/>
          <w:color w:val="373737"/>
          <w:lang w:val="en"/>
        </w:rPr>
        <w:t xml:space="preserve"> enough to make a basic rice pudding. If you also have raisins, cinnamon, and vanilla on hand, you are all set. A basic recipe: </w:t>
      </w:r>
      <w:hyperlink r:id="rId12" w:history="1">
        <w:r w:rsidRPr="00D33F16">
          <w:rPr>
            <w:rFonts w:ascii="Arial" w:hAnsi="Arial" w:cs="Arial"/>
            <w:color w:val="85935B"/>
            <w:lang w:val="en"/>
          </w:rPr>
          <w:t>Rice pudding</w:t>
        </w:r>
      </w:hyperlink>
      <w:r w:rsidRPr="00D33F16">
        <w:rPr>
          <w:rFonts w:ascii="Arial" w:hAnsi="Arial" w:cs="Arial"/>
          <w:color w:val="373737"/>
          <w:lang w:val="en"/>
        </w:rPr>
        <w:t>.</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color w:val="373737"/>
          <w:lang w:val="en"/>
        </w:rPr>
        <w:t xml:space="preserve">5. </w:t>
      </w:r>
      <w:r w:rsidRPr="00D33F16">
        <w:rPr>
          <w:rFonts w:ascii="Arial" w:hAnsi="Arial" w:cs="Arial"/>
          <w:b/>
          <w:bCs/>
          <w:color w:val="373737"/>
          <w:lang w:val="en"/>
        </w:rPr>
        <w:t>Honey candies</w:t>
      </w:r>
      <w:r w:rsidRPr="00D33F16">
        <w:rPr>
          <w:rFonts w:ascii="Arial" w:hAnsi="Arial" w:cs="Arial"/>
          <w:color w:val="373737"/>
          <w:lang w:val="en"/>
        </w:rPr>
        <w:t>. Honey candies are easy to make with just two common food storage ingredients—honey and powdered milk—and they are a tasty, creamy treat. Simply mix together 1 cup of warm honey and 2 ¾ cup of powdered milk, drop into bite-sized pieces, and let set. Add ½ cup cocoa and reduce powdered milk to 2 cups for a chocolate, Tootsie-roll-like version.</w:t>
      </w:r>
    </w:p>
    <w:p w:rsidR="00D33F16" w:rsidRPr="00D33F16" w:rsidRDefault="00D33F16" w:rsidP="00D33F16">
      <w:pPr>
        <w:shd w:val="clear" w:color="auto" w:fill="FFFFE9"/>
        <w:spacing w:after="390"/>
        <w:rPr>
          <w:rFonts w:ascii="Arial" w:hAnsi="Arial" w:cs="Arial"/>
          <w:color w:val="373737"/>
          <w:lang w:val="en"/>
        </w:rPr>
      </w:pPr>
      <w:r w:rsidRPr="00D33F16">
        <w:rPr>
          <w:rFonts w:ascii="Arial" w:hAnsi="Arial" w:cs="Arial"/>
          <w:color w:val="373737"/>
          <w:lang w:val="en"/>
        </w:rPr>
        <w:t xml:space="preserve">6. </w:t>
      </w:r>
      <w:r w:rsidRPr="00D33F16">
        <w:rPr>
          <w:rFonts w:ascii="Arial" w:hAnsi="Arial" w:cs="Arial"/>
          <w:b/>
          <w:bCs/>
          <w:color w:val="373737"/>
          <w:lang w:val="en"/>
        </w:rPr>
        <w:t>Homemade fruit leathers</w:t>
      </w:r>
      <w:r w:rsidRPr="00D33F16">
        <w:rPr>
          <w:rFonts w:ascii="Arial" w:hAnsi="Arial" w:cs="Arial"/>
          <w:color w:val="373737"/>
          <w:lang w:val="en"/>
        </w:rPr>
        <w:t xml:space="preserve">. You can dehydrate your own fruit leathers easily out of fresh garden produce at the end of the gardening season or buy a big can of applesauce or other fruit you like. Simply puree you fruit, </w:t>
      </w:r>
      <w:proofErr w:type="gramStart"/>
      <w:r w:rsidRPr="00D33F16">
        <w:rPr>
          <w:rFonts w:ascii="Arial" w:hAnsi="Arial" w:cs="Arial"/>
          <w:color w:val="373737"/>
          <w:lang w:val="en"/>
        </w:rPr>
        <w:t>then</w:t>
      </w:r>
      <w:proofErr w:type="gramEnd"/>
      <w:r w:rsidRPr="00D33F16">
        <w:rPr>
          <w:rFonts w:ascii="Arial" w:hAnsi="Arial" w:cs="Arial"/>
          <w:color w:val="373737"/>
          <w:lang w:val="en"/>
        </w:rPr>
        <w:t xml:space="preserve"> pour it onto your dehydrator. This is a great treat to have on hand for kids, and most dehydrated fruit leathers when properly stored can last in storage for up to a year.</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F16"/>
    <w:rsid w:val="000F661F"/>
    <w:rsid w:val="004A7022"/>
    <w:rsid w:val="007B362F"/>
    <w:rsid w:val="00D33F16"/>
    <w:rsid w:val="00E725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3F16"/>
    <w:rPr>
      <w:rFonts w:ascii="Tahoma" w:hAnsi="Tahoma" w:cs="Tahoma"/>
      <w:sz w:val="16"/>
      <w:szCs w:val="16"/>
    </w:rPr>
  </w:style>
  <w:style w:type="character" w:customStyle="1" w:styleId="BalloonTextChar">
    <w:name w:val="Balloon Text Char"/>
    <w:basedOn w:val="DefaultParagraphFont"/>
    <w:link w:val="BalloonText"/>
    <w:uiPriority w:val="99"/>
    <w:semiHidden/>
    <w:rsid w:val="00D33F1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3F16"/>
    <w:rPr>
      <w:rFonts w:ascii="Tahoma" w:hAnsi="Tahoma" w:cs="Tahoma"/>
      <w:sz w:val="16"/>
      <w:szCs w:val="16"/>
    </w:rPr>
  </w:style>
  <w:style w:type="character" w:customStyle="1" w:styleId="BalloonTextChar">
    <w:name w:val="Balloon Text Char"/>
    <w:basedOn w:val="DefaultParagraphFont"/>
    <w:link w:val="BalloonText"/>
    <w:uiPriority w:val="99"/>
    <w:semiHidden/>
    <w:rsid w:val="00D33F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2265265">
      <w:bodyDiv w:val="1"/>
      <w:marLeft w:val="0"/>
      <w:marRight w:val="0"/>
      <w:marTop w:val="0"/>
      <w:marBottom w:val="0"/>
      <w:divBdr>
        <w:top w:val="none" w:sz="0" w:space="0" w:color="auto"/>
        <w:left w:val="none" w:sz="0" w:space="0" w:color="auto"/>
        <w:bottom w:val="none" w:sz="0" w:space="0" w:color="auto"/>
        <w:right w:val="none" w:sz="0" w:space="0" w:color="auto"/>
      </w:divBdr>
      <w:divsChild>
        <w:div w:id="1868519570">
          <w:marLeft w:val="0"/>
          <w:marRight w:val="0"/>
          <w:marTop w:val="0"/>
          <w:marBottom w:val="0"/>
          <w:divBdr>
            <w:top w:val="none" w:sz="0" w:space="0" w:color="auto"/>
            <w:left w:val="none" w:sz="0" w:space="0" w:color="auto"/>
            <w:bottom w:val="none" w:sz="0" w:space="0" w:color="auto"/>
            <w:right w:val="none" w:sz="0" w:space="0" w:color="auto"/>
          </w:divBdr>
          <w:divsChild>
            <w:div w:id="1058436881">
              <w:marLeft w:val="0"/>
              <w:marRight w:val="0"/>
              <w:marTop w:val="0"/>
              <w:marBottom w:val="0"/>
              <w:divBdr>
                <w:top w:val="none" w:sz="0" w:space="0" w:color="auto"/>
                <w:left w:val="none" w:sz="0" w:space="0" w:color="auto"/>
                <w:bottom w:val="none" w:sz="0" w:space="0" w:color="auto"/>
                <w:right w:val="none" w:sz="0" w:space="0" w:color="auto"/>
              </w:divBdr>
              <w:divsChild>
                <w:div w:id="2103868760">
                  <w:marLeft w:val="0"/>
                  <w:marRight w:val="0"/>
                  <w:marTop w:val="0"/>
                  <w:marBottom w:val="0"/>
                  <w:divBdr>
                    <w:top w:val="none" w:sz="0" w:space="0" w:color="auto"/>
                    <w:left w:val="none" w:sz="0" w:space="0" w:color="auto"/>
                    <w:bottom w:val="none" w:sz="0" w:space="0" w:color="auto"/>
                    <w:right w:val="none" w:sz="0" w:space="0" w:color="auto"/>
                  </w:divBdr>
                  <w:divsChild>
                    <w:div w:id="384642671">
                      <w:marLeft w:val="0"/>
                      <w:marRight w:val="0"/>
                      <w:marTop w:val="0"/>
                      <w:marBottom w:val="0"/>
                      <w:divBdr>
                        <w:top w:val="none" w:sz="0" w:space="0" w:color="auto"/>
                        <w:left w:val="single" w:sz="6" w:space="0" w:color="D7D7BB"/>
                        <w:bottom w:val="none" w:sz="0" w:space="0" w:color="auto"/>
                        <w:right w:val="single" w:sz="6" w:space="0" w:color="D7D7BB"/>
                      </w:divBdr>
                      <w:divsChild>
                        <w:div w:id="1173642040">
                          <w:marLeft w:val="0"/>
                          <w:marRight w:val="0"/>
                          <w:marTop w:val="0"/>
                          <w:marBottom w:val="0"/>
                          <w:divBdr>
                            <w:top w:val="none" w:sz="0" w:space="0" w:color="auto"/>
                            <w:left w:val="none" w:sz="0" w:space="0" w:color="auto"/>
                            <w:bottom w:val="none" w:sz="0" w:space="0" w:color="auto"/>
                            <w:right w:val="none" w:sz="0" w:space="0" w:color="auto"/>
                          </w:divBdr>
                          <w:divsChild>
                            <w:div w:id="607657574">
                              <w:marLeft w:val="0"/>
                              <w:marRight w:val="-26"/>
                              <w:marTop w:val="0"/>
                              <w:marBottom w:val="0"/>
                              <w:divBdr>
                                <w:top w:val="none" w:sz="0" w:space="0" w:color="auto"/>
                                <w:left w:val="none" w:sz="0" w:space="0" w:color="auto"/>
                                <w:bottom w:val="none" w:sz="0" w:space="0" w:color="auto"/>
                                <w:right w:val="none" w:sz="0" w:space="0" w:color="auto"/>
                              </w:divBdr>
                              <w:divsChild>
                                <w:div w:id="1695299912">
                                  <w:marLeft w:val="0"/>
                                  <w:marRight w:val="34"/>
                                  <w:marTop w:val="0"/>
                                  <w:marBottom w:val="0"/>
                                  <w:divBdr>
                                    <w:top w:val="none" w:sz="0" w:space="0" w:color="auto"/>
                                    <w:left w:val="none" w:sz="0" w:space="0" w:color="auto"/>
                                    <w:bottom w:val="none" w:sz="0" w:space="0" w:color="auto"/>
                                    <w:right w:val="none" w:sz="0" w:space="0" w:color="auto"/>
                                  </w:divBdr>
                                  <w:divsChild>
                                    <w:div w:id="1855723800">
                                      <w:marLeft w:val="0"/>
                                      <w:marRight w:val="0"/>
                                      <w:marTop w:val="0"/>
                                      <w:marBottom w:val="0"/>
                                      <w:divBdr>
                                        <w:top w:val="none" w:sz="0" w:space="0" w:color="auto"/>
                                        <w:left w:val="none" w:sz="0" w:space="0" w:color="auto"/>
                                        <w:bottom w:val="none" w:sz="0" w:space="0" w:color="auto"/>
                                        <w:right w:val="none" w:sz="0" w:space="0" w:color="auto"/>
                                      </w:divBdr>
                                    </w:div>
                                    <w:div w:id="122094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parewise.com/60-serving-banana-chips-bucket.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reparewise.com/60-serving-mango-dices-bucket.html" TargetMode="External"/><Relationship Id="rId12" Type="http://schemas.openxmlformats.org/officeDocument/2006/relationships/hyperlink" Target="http://safelygatheredin.blogspot.com/2009/05/food-storage-friday-rice-pudding.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preparewise.com/blog/uncategorized/freeze-dried-food/survival-desserts-storing-treats-for-emergencies/www.preparewise.com" TargetMode="External"/><Relationship Id="rId11" Type="http://schemas.openxmlformats.org/officeDocument/2006/relationships/hyperlink" Target="http://foodstoragemadeeasy.net/2012/05/10/powerless-cooking-recipe-energy-bites/%20" TargetMode="External"/><Relationship Id="rId5" Type="http://schemas.openxmlformats.org/officeDocument/2006/relationships/hyperlink" Target="http://www.preparewise.com/blog/author/eastamandagmail-com/" TargetMode="External"/><Relationship Id="rId10" Type="http://schemas.openxmlformats.org/officeDocument/2006/relationships/hyperlink" Target="http://www.preparewise.com/blog/uncategorized/freeze-dried-food/survival-desserts-storing-treats-for-emergencies/www.preparewise.com" TargetMode="External"/><Relationship Id="rId4" Type="http://schemas.openxmlformats.org/officeDocument/2006/relationships/webSettings" Target="webSettings.xml"/><Relationship Id="rId9" Type="http://schemas.openxmlformats.org/officeDocument/2006/relationships/hyperlink" Target="http://www.eatbydate.com/other/sweets/chocolate-shelf-life-expiration-dat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929</Words>
  <Characters>5300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2013-10-13T01:37:00Z</dcterms:created>
  <dcterms:modified xsi:type="dcterms:W3CDTF">2013-10-13T01:37:00Z</dcterms:modified>
</cp:coreProperties>
</file>