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p w:rsidR="00F61571" w:rsidRPr="00F61571" w:rsidRDefault="00F61571" w:rsidP="00F61571">
      <w:pPr>
        <w:shd w:val="clear" w:color="auto" w:fill="FFFFFF"/>
        <w:spacing w:after="0" w:line="240" w:lineRule="auto"/>
        <w:jc w:val="center"/>
        <w:outlineLvl w:val="0"/>
        <w:rPr>
          <w:rFonts w:ascii="Helvetica" w:eastAsia="Times New Roman" w:hAnsi="Helvetica" w:cs="Helvetica"/>
          <w:b/>
          <w:bCs/>
          <w:color w:val="222222"/>
          <w:kern w:val="36"/>
          <w:sz w:val="53"/>
          <w:szCs w:val="53"/>
        </w:rPr>
      </w:pPr>
      <w:r w:rsidRPr="00F61571">
        <w:rPr>
          <w:rFonts w:ascii="Helvetica" w:eastAsia="Times New Roman" w:hAnsi="Helvetica" w:cs="Helvetica"/>
          <w:b/>
          <w:bCs/>
          <w:color w:val="222222"/>
          <w:kern w:val="36"/>
          <w:sz w:val="53"/>
          <w:szCs w:val="53"/>
        </w:rPr>
        <w:fldChar w:fldCharType="begin"/>
      </w:r>
      <w:r w:rsidRPr="00F61571">
        <w:rPr>
          <w:rFonts w:ascii="Helvetica" w:eastAsia="Times New Roman" w:hAnsi="Helvetica" w:cs="Helvetica"/>
          <w:b/>
          <w:bCs/>
          <w:color w:val="222222"/>
          <w:kern w:val="36"/>
          <w:sz w:val="53"/>
          <w:szCs w:val="53"/>
        </w:rPr>
        <w:instrText xml:space="preserve"> HYPERLINK "http://www.wikihow.com/Cure-Meat" </w:instrText>
      </w:r>
      <w:r w:rsidRPr="00F61571">
        <w:rPr>
          <w:rFonts w:ascii="Helvetica" w:eastAsia="Times New Roman" w:hAnsi="Helvetica" w:cs="Helvetica"/>
          <w:b/>
          <w:bCs/>
          <w:color w:val="222222"/>
          <w:kern w:val="36"/>
          <w:sz w:val="53"/>
          <w:szCs w:val="53"/>
        </w:rPr>
        <w:fldChar w:fldCharType="separate"/>
      </w:r>
      <w:r w:rsidRPr="00F61571">
        <w:rPr>
          <w:rFonts w:ascii="Helvetica" w:eastAsia="Times New Roman" w:hAnsi="Helvetica" w:cs="Helvetica"/>
          <w:b/>
          <w:bCs/>
          <w:color w:val="222222"/>
          <w:kern w:val="36"/>
          <w:sz w:val="53"/>
          <w:szCs w:val="53"/>
          <w:u w:val="single"/>
        </w:rPr>
        <w:t>How to Cure Meat</w:t>
      </w:r>
      <w:r w:rsidRPr="00F61571">
        <w:rPr>
          <w:rFonts w:ascii="Helvetica" w:eastAsia="Times New Roman" w:hAnsi="Helvetica" w:cs="Helvetica"/>
          <w:b/>
          <w:bCs/>
          <w:color w:val="222222"/>
          <w:kern w:val="36"/>
          <w:sz w:val="53"/>
          <w:szCs w:val="53"/>
        </w:rPr>
        <w:fldChar w:fldCharType="end"/>
      </w:r>
    </w:p>
    <w:bookmarkEnd w:id="0"/>
    <w:p w:rsidR="00F61571" w:rsidRDefault="00F61571" w:rsidP="00F61571">
      <w:pPr>
        <w:shd w:val="clear" w:color="auto" w:fill="FFFFFF"/>
        <w:spacing w:line="375" w:lineRule="atLeast"/>
        <w:rPr>
          <w:rFonts w:ascii="Helvetica" w:eastAsia="Times New Roman" w:hAnsi="Helvetica" w:cs="Helvetica"/>
          <w:color w:val="545454"/>
          <w:sz w:val="24"/>
          <w:szCs w:val="24"/>
        </w:rPr>
      </w:pPr>
    </w:p>
    <w:p w:rsidR="00F61571" w:rsidRPr="00F61571" w:rsidRDefault="00F61571" w:rsidP="00F61571">
      <w:pPr>
        <w:shd w:val="clear" w:color="auto" w:fill="FFFFFF"/>
        <w:spacing w:line="375" w:lineRule="atLeast"/>
        <w:rPr>
          <w:rFonts w:ascii="Helvetica" w:eastAsia="Times New Roman" w:hAnsi="Helvetica" w:cs="Helvetica"/>
          <w:color w:val="545454"/>
          <w:sz w:val="24"/>
          <w:szCs w:val="24"/>
        </w:rPr>
      </w:pPr>
      <w:r w:rsidRPr="00F61571">
        <w:rPr>
          <w:rFonts w:ascii="Helvetica" w:eastAsia="Times New Roman" w:hAnsi="Helvetica" w:cs="Helvetica"/>
          <w:color w:val="545454"/>
          <w:sz w:val="24"/>
          <w:szCs w:val="24"/>
        </w:rPr>
        <w:t>Curing is an age-old process of preserving meat for later use. With just a few ingredients — salt, nitrites, and time — the meat transforms: from water-packed and pliable to dry and stiff. Over time, the flavor develops, too. Leeched of excess water, dry-cured meat takes on an intense umami flavor that is equal parts mouthwatering and soul-slaking. Learn how to dry- and wet-cure your own meat for a fraction of the cost you'd ordinarily pay in a restaurant or fine foods purveyor, paying attention to proper safety standards to avoid tainted meat.</w:t>
      </w:r>
    </w:p>
    <w:p w:rsidR="00F61571" w:rsidRPr="00F61571" w:rsidRDefault="00F61571" w:rsidP="00F61571">
      <w:pPr>
        <w:shd w:val="clear" w:color="auto" w:fill="F6F5F4"/>
        <w:spacing w:after="0" w:line="435" w:lineRule="atLeast"/>
        <w:outlineLvl w:val="2"/>
        <w:rPr>
          <w:rFonts w:ascii="Helvetica" w:eastAsia="Times New Roman" w:hAnsi="Helvetica" w:cs="Helvetica"/>
          <w:b/>
          <w:bCs/>
          <w:color w:val="222222"/>
          <w:sz w:val="30"/>
          <w:szCs w:val="30"/>
        </w:rPr>
      </w:pPr>
      <w:bookmarkStart w:id="1" w:name="Dry-Curing_Meat_sub"/>
      <w:bookmarkEnd w:id="1"/>
      <w:r w:rsidRPr="00F61571">
        <w:rPr>
          <w:rFonts w:ascii="Helvetica" w:eastAsia="Times New Roman" w:hAnsi="Helvetica" w:cs="Helvetica"/>
          <w:b/>
          <w:bCs/>
          <w:color w:val="222222"/>
          <w:sz w:val="30"/>
          <w:szCs w:val="30"/>
        </w:rPr>
        <w:t>Method 1 of 2: Dry-Curing Meat</w:t>
      </w:r>
    </w:p>
    <w:p w:rsidR="00F61571" w:rsidRPr="00F61571" w:rsidRDefault="00F61571" w:rsidP="00F61571">
      <w:pPr>
        <w:numPr>
          <w:ilvl w:val="0"/>
          <w:numId w:val="2"/>
        </w:numPr>
        <w:pBdr>
          <w:top w:val="single" w:sz="6" w:space="15" w:color="E5E5E5"/>
          <w:left w:val="single" w:sz="6" w:space="15" w:color="E5E5E5"/>
          <w:bottom w:val="single" w:sz="6" w:space="15" w:color="E5E5E5"/>
          <w:right w:val="single" w:sz="6" w:space="15" w:color="E5E5E5"/>
        </w:pBdr>
        <w:shd w:val="clear" w:color="auto" w:fill="FFFFFF"/>
        <w:spacing w:after="450" w:line="375" w:lineRule="atLeast"/>
        <w:ind w:left="0"/>
        <w:rPr>
          <w:rFonts w:ascii="Helvetica" w:eastAsia="Times New Roman" w:hAnsi="Helvetica" w:cs="Helvetica"/>
          <w:b/>
          <w:bCs/>
          <w:color w:val="545454"/>
          <w:sz w:val="65"/>
          <w:szCs w:val="65"/>
        </w:rPr>
      </w:pPr>
      <w:r w:rsidRPr="00F61571">
        <w:rPr>
          <w:rFonts w:ascii="Helvetica" w:eastAsia="Times New Roman" w:hAnsi="Helvetica" w:cs="Helvetica"/>
          <w:b/>
          <w:bCs/>
          <w:color w:val="545454"/>
          <w:sz w:val="65"/>
          <w:szCs w:val="65"/>
        </w:rPr>
        <w:t>1</w:t>
      </w:r>
    </w:p>
    <w:p w:rsidR="00F61571" w:rsidRPr="00F61571" w:rsidRDefault="00F61571" w:rsidP="00F61571">
      <w:pPr>
        <w:pBdr>
          <w:top w:val="single" w:sz="6" w:space="15" w:color="E5E5E5"/>
          <w:left w:val="single" w:sz="6" w:space="15" w:color="E5E5E5"/>
          <w:bottom w:val="single" w:sz="6" w:space="15" w:color="E5E5E5"/>
          <w:right w:val="single" w:sz="6" w:space="15" w:color="E5E5E5"/>
        </w:pBdr>
        <w:shd w:val="clear" w:color="auto" w:fill="FFFFFF"/>
        <w:spacing w:after="0" w:line="375" w:lineRule="atLeast"/>
        <w:rPr>
          <w:rFonts w:ascii="Helvetica" w:eastAsia="Times New Roman" w:hAnsi="Helvetica" w:cs="Helvetica"/>
          <w:color w:val="545454"/>
          <w:sz w:val="24"/>
          <w:szCs w:val="24"/>
        </w:rPr>
      </w:pPr>
      <w:r w:rsidRPr="00F61571">
        <w:rPr>
          <w:rFonts w:ascii="Helvetica" w:eastAsia="Times New Roman" w:hAnsi="Helvetica" w:cs="Helvetica"/>
          <w:b/>
          <w:bCs/>
          <w:color w:val="545454"/>
          <w:sz w:val="24"/>
          <w:szCs w:val="24"/>
        </w:rPr>
        <w:t>Decide what kind of meat you'd like to use.</w:t>
      </w:r>
      <w:r w:rsidRPr="00F61571">
        <w:rPr>
          <w:rFonts w:ascii="Helvetica" w:eastAsia="Times New Roman" w:hAnsi="Helvetica" w:cs="Helvetica"/>
          <w:color w:val="545454"/>
          <w:sz w:val="24"/>
          <w:szCs w:val="24"/>
        </w:rPr>
        <w:t> Ham is a popular choice for curing, but you can use anything from beef to venison and much more in between. With a good piece of meat, you really can't go wrong, although the first-time curers might want to go with a more forgiving piece of meat, like pork belly or pork butt.</w:t>
      </w:r>
    </w:p>
    <w:p w:rsidR="00F61571" w:rsidRPr="00F61571" w:rsidRDefault="00F61571" w:rsidP="00F61571">
      <w:pPr>
        <w:numPr>
          <w:ilvl w:val="1"/>
          <w:numId w:val="3"/>
        </w:numPr>
        <w:shd w:val="clear" w:color="auto" w:fill="FFFFFF"/>
        <w:spacing w:after="0" w:line="375" w:lineRule="atLeast"/>
        <w:ind w:left="0"/>
        <w:rPr>
          <w:rFonts w:ascii="Helvetica" w:eastAsia="Times New Roman" w:hAnsi="Helvetica" w:cs="Helvetica"/>
          <w:color w:val="545454"/>
          <w:sz w:val="24"/>
          <w:szCs w:val="24"/>
        </w:rPr>
      </w:pPr>
      <w:r w:rsidRPr="00F61571">
        <w:rPr>
          <w:rFonts w:ascii="Helvetica" w:eastAsia="Times New Roman" w:hAnsi="Helvetica" w:cs="Helvetica"/>
          <w:color w:val="545454"/>
          <w:sz w:val="24"/>
          <w:szCs w:val="24"/>
        </w:rPr>
        <w:t>For the most part, use meats with whole muscle groups in their anatomical connection. Pork loin and belly, beef hindquarter or brisket, mutton legs and even duck breast are popular cuts for dry-curing.</w:t>
      </w:r>
      <w:hyperlink r:id="rId6" w:anchor="_note-1" w:history="1">
        <w:r w:rsidRPr="00F61571">
          <w:rPr>
            <w:rFonts w:ascii="Helvetica" w:eastAsia="Times New Roman" w:hAnsi="Helvetica" w:cs="Helvetica"/>
            <w:color w:val="336633"/>
            <w:sz w:val="24"/>
            <w:szCs w:val="24"/>
            <w:u w:val="single"/>
            <w:vertAlign w:val="superscript"/>
          </w:rPr>
          <w:t>[1]</w:t>
        </w:r>
      </w:hyperlink>
    </w:p>
    <w:p w:rsidR="00F61571" w:rsidRPr="00F61571" w:rsidRDefault="00F61571" w:rsidP="00F61571">
      <w:pPr>
        <w:numPr>
          <w:ilvl w:val="0"/>
          <w:numId w:val="3"/>
        </w:numPr>
        <w:pBdr>
          <w:top w:val="single" w:sz="6" w:space="15" w:color="E5E5E5"/>
          <w:left w:val="single" w:sz="6" w:space="15" w:color="E5E5E5"/>
          <w:bottom w:val="single" w:sz="6" w:space="15" w:color="E5E5E5"/>
          <w:right w:val="single" w:sz="6" w:space="15" w:color="E5E5E5"/>
        </w:pBdr>
        <w:shd w:val="clear" w:color="auto" w:fill="FFFFFF"/>
        <w:spacing w:after="450" w:line="375" w:lineRule="atLeast"/>
        <w:ind w:left="0"/>
        <w:rPr>
          <w:rFonts w:ascii="Helvetica" w:eastAsia="Times New Roman" w:hAnsi="Helvetica" w:cs="Helvetica"/>
          <w:b/>
          <w:bCs/>
          <w:color w:val="545454"/>
          <w:sz w:val="65"/>
          <w:szCs w:val="65"/>
        </w:rPr>
      </w:pPr>
      <w:r w:rsidRPr="00F61571">
        <w:rPr>
          <w:rFonts w:ascii="Helvetica" w:eastAsia="Times New Roman" w:hAnsi="Helvetica" w:cs="Helvetica"/>
          <w:b/>
          <w:bCs/>
          <w:color w:val="545454"/>
          <w:sz w:val="65"/>
          <w:szCs w:val="65"/>
        </w:rPr>
        <w:t>2</w:t>
      </w:r>
    </w:p>
    <w:p w:rsidR="00F61571" w:rsidRDefault="00F61571" w:rsidP="00F61571">
      <w:pPr>
        <w:pBdr>
          <w:top w:val="single" w:sz="6" w:space="15" w:color="E5E5E5"/>
          <w:left w:val="single" w:sz="6" w:space="15" w:color="E5E5E5"/>
          <w:bottom w:val="single" w:sz="6" w:space="15" w:color="E5E5E5"/>
          <w:right w:val="single" w:sz="6" w:space="15" w:color="E5E5E5"/>
        </w:pBdr>
        <w:shd w:val="clear" w:color="auto" w:fill="FFFFFF"/>
        <w:spacing w:after="0" w:line="375" w:lineRule="atLeast"/>
        <w:rPr>
          <w:rFonts w:ascii="Helvetica" w:eastAsia="Times New Roman" w:hAnsi="Helvetica" w:cs="Helvetica"/>
          <w:color w:val="545454"/>
          <w:sz w:val="24"/>
          <w:szCs w:val="24"/>
        </w:rPr>
      </w:pPr>
      <w:r w:rsidRPr="00F61571">
        <w:rPr>
          <w:rFonts w:ascii="Helvetica" w:eastAsia="Times New Roman" w:hAnsi="Helvetica" w:cs="Helvetica"/>
          <w:b/>
          <w:bCs/>
          <w:color w:val="545454"/>
          <w:sz w:val="24"/>
          <w:szCs w:val="24"/>
        </w:rPr>
        <w:t>If necessary, trim off any excess fat, tendons, or meat.</w:t>
      </w:r>
      <w:r w:rsidRPr="00F61571">
        <w:rPr>
          <w:rFonts w:ascii="Helvetica" w:eastAsia="Times New Roman" w:hAnsi="Helvetica" w:cs="Helvetica"/>
          <w:color w:val="545454"/>
          <w:sz w:val="24"/>
          <w:szCs w:val="24"/>
        </w:rPr>
        <w:t xml:space="preserve"> Say you're trying to make </w:t>
      </w:r>
      <w:proofErr w:type="spellStart"/>
      <w:r w:rsidRPr="00F61571">
        <w:rPr>
          <w:rFonts w:ascii="Helvetica" w:eastAsia="Times New Roman" w:hAnsi="Helvetica" w:cs="Helvetica"/>
          <w:color w:val="545454"/>
          <w:sz w:val="24"/>
          <w:szCs w:val="24"/>
        </w:rPr>
        <w:t>Capicola</w:t>
      </w:r>
      <w:proofErr w:type="spellEnd"/>
      <w:r w:rsidRPr="00F61571">
        <w:rPr>
          <w:rFonts w:ascii="Helvetica" w:eastAsia="Times New Roman" w:hAnsi="Helvetica" w:cs="Helvetica"/>
          <w:color w:val="545454"/>
          <w:sz w:val="24"/>
          <w:szCs w:val="24"/>
        </w:rPr>
        <w:t xml:space="preserve"> charcuterie. You might buy a boneless pork shoulder, and then cut the picnic end of the pork shoulder from the pork butt, leaving you with two distinct cuts of meat. You can then use the picnic end of the shoulder in a sausage, for example, and the butt in your dry-cure charcuterie.</w:t>
      </w:r>
    </w:p>
    <w:p w:rsidR="00F61571" w:rsidRDefault="00F61571" w:rsidP="00F61571">
      <w:pPr>
        <w:pBdr>
          <w:top w:val="single" w:sz="6" w:space="15" w:color="E5E5E5"/>
          <w:left w:val="single" w:sz="6" w:space="15" w:color="E5E5E5"/>
          <w:bottom w:val="single" w:sz="6" w:space="15" w:color="E5E5E5"/>
          <w:right w:val="single" w:sz="6" w:space="15" w:color="E5E5E5"/>
        </w:pBdr>
        <w:shd w:val="clear" w:color="auto" w:fill="FFFFFF"/>
        <w:spacing w:after="0" w:line="375" w:lineRule="atLeast"/>
        <w:rPr>
          <w:rFonts w:ascii="Helvetica" w:eastAsia="Times New Roman" w:hAnsi="Helvetica" w:cs="Helvetica"/>
          <w:color w:val="545454"/>
          <w:sz w:val="24"/>
          <w:szCs w:val="24"/>
        </w:rPr>
      </w:pPr>
    </w:p>
    <w:p w:rsidR="00F61571" w:rsidRPr="00F61571" w:rsidRDefault="00F61571" w:rsidP="00F61571">
      <w:pPr>
        <w:pBdr>
          <w:top w:val="single" w:sz="6" w:space="15" w:color="E5E5E5"/>
          <w:left w:val="single" w:sz="6" w:space="15" w:color="E5E5E5"/>
          <w:bottom w:val="single" w:sz="6" w:space="15" w:color="E5E5E5"/>
          <w:right w:val="single" w:sz="6" w:space="15" w:color="E5E5E5"/>
        </w:pBdr>
        <w:shd w:val="clear" w:color="auto" w:fill="FFFFFF"/>
        <w:spacing w:after="0" w:line="375" w:lineRule="atLeast"/>
        <w:rPr>
          <w:rFonts w:ascii="Helvetica" w:eastAsia="Times New Roman" w:hAnsi="Helvetica" w:cs="Helvetica"/>
          <w:color w:val="545454"/>
          <w:sz w:val="24"/>
          <w:szCs w:val="24"/>
        </w:rPr>
      </w:pPr>
    </w:p>
    <w:p w:rsidR="00F61571" w:rsidRPr="00F61571" w:rsidRDefault="00F61571" w:rsidP="00F61571">
      <w:pPr>
        <w:numPr>
          <w:ilvl w:val="0"/>
          <w:numId w:val="3"/>
        </w:numPr>
        <w:pBdr>
          <w:top w:val="single" w:sz="6" w:space="15" w:color="E5E5E5"/>
          <w:left w:val="single" w:sz="6" w:space="15" w:color="E5E5E5"/>
          <w:bottom w:val="single" w:sz="6" w:space="15" w:color="E5E5E5"/>
          <w:right w:val="single" w:sz="6" w:space="15" w:color="E5E5E5"/>
        </w:pBdr>
        <w:shd w:val="clear" w:color="auto" w:fill="FFFFFF"/>
        <w:spacing w:after="450" w:line="375" w:lineRule="atLeast"/>
        <w:ind w:left="0"/>
        <w:rPr>
          <w:rFonts w:ascii="Helvetica" w:eastAsia="Times New Roman" w:hAnsi="Helvetica" w:cs="Helvetica"/>
          <w:b/>
          <w:bCs/>
          <w:color w:val="545454"/>
          <w:sz w:val="65"/>
          <w:szCs w:val="65"/>
        </w:rPr>
      </w:pPr>
      <w:r w:rsidRPr="00F61571">
        <w:rPr>
          <w:rFonts w:ascii="Helvetica" w:eastAsia="Times New Roman" w:hAnsi="Helvetica" w:cs="Helvetica"/>
          <w:b/>
          <w:bCs/>
          <w:color w:val="545454"/>
          <w:sz w:val="65"/>
          <w:szCs w:val="65"/>
        </w:rPr>
        <w:lastRenderedPageBreak/>
        <w:t>3</w:t>
      </w:r>
    </w:p>
    <w:p w:rsidR="00F61571" w:rsidRPr="00F61571" w:rsidRDefault="00F61571" w:rsidP="00F61571">
      <w:pPr>
        <w:pBdr>
          <w:top w:val="single" w:sz="6" w:space="15" w:color="E5E5E5"/>
          <w:left w:val="single" w:sz="6" w:space="15" w:color="E5E5E5"/>
          <w:bottom w:val="single" w:sz="6" w:space="15" w:color="E5E5E5"/>
          <w:right w:val="single" w:sz="6" w:space="15" w:color="E5E5E5"/>
        </w:pBdr>
        <w:shd w:val="clear" w:color="auto" w:fill="FFFFFF"/>
        <w:spacing w:after="0" w:line="375" w:lineRule="atLeast"/>
        <w:rPr>
          <w:rFonts w:ascii="Helvetica" w:eastAsia="Times New Roman" w:hAnsi="Helvetica" w:cs="Helvetica"/>
          <w:color w:val="545454"/>
          <w:sz w:val="24"/>
          <w:szCs w:val="24"/>
        </w:rPr>
      </w:pPr>
      <w:r w:rsidRPr="00F61571">
        <w:rPr>
          <w:rFonts w:ascii="Helvetica" w:eastAsia="Times New Roman" w:hAnsi="Helvetica" w:cs="Helvetica"/>
          <w:b/>
          <w:bCs/>
          <w:color w:val="545454"/>
          <w:sz w:val="24"/>
          <w:szCs w:val="24"/>
        </w:rPr>
        <w:t>For larger cuts of meat, consider stabbing the meat with a prong for better salt coverage.</w:t>
      </w:r>
      <w:r w:rsidRPr="00F61571">
        <w:rPr>
          <w:rFonts w:ascii="Helvetica" w:eastAsia="Times New Roman" w:hAnsi="Helvetica" w:cs="Helvetica"/>
          <w:color w:val="545454"/>
          <w:sz w:val="24"/>
          <w:szCs w:val="24"/>
        </w:rPr>
        <w:t> You don't have to stab the meat before applying the dry rub, but for certain cuts of meat — larger cuts or cuts like pork belly, which are often covered with a lining of fat — stabbing the meat allows the salt and nitrite mix to penetrate deeper into the meat, improving the efficiency and effectiveness of the cure.</w:t>
      </w:r>
    </w:p>
    <w:p w:rsidR="00F61571" w:rsidRPr="00F61571" w:rsidRDefault="00F61571" w:rsidP="00F61571">
      <w:pPr>
        <w:numPr>
          <w:ilvl w:val="0"/>
          <w:numId w:val="3"/>
        </w:numPr>
        <w:pBdr>
          <w:top w:val="single" w:sz="6" w:space="15" w:color="E5E5E5"/>
          <w:left w:val="single" w:sz="6" w:space="15" w:color="E5E5E5"/>
          <w:bottom w:val="single" w:sz="6" w:space="15" w:color="E5E5E5"/>
          <w:right w:val="single" w:sz="6" w:space="15" w:color="E5E5E5"/>
        </w:pBdr>
        <w:shd w:val="clear" w:color="auto" w:fill="FFFFFF"/>
        <w:spacing w:after="450" w:line="375" w:lineRule="atLeast"/>
        <w:ind w:left="0"/>
        <w:rPr>
          <w:rFonts w:ascii="Helvetica" w:eastAsia="Times New Roman" w:hAnsi="Helvetica" w:cs="Helvetica"/>
          <w:b/>
          <w:bCs/>
          <w:color w:val="545454"/>
          <w:sz w:val="65"/>
          <w:szCs w:val="65"/>
        </w:rPr>
      </w:pPr>
      <w:r w:rsidRPr="00F61571">
        <w:rPr>
          <w:rFonts w:ascii="Helvetica" w:eastAsia="Times New Roman" w:hAnsi="Helvetica" w:cs="Helvetica"/>
          <w:b/>
          <w:bCs/>
          <w:color w:val="545454"/>
          <w:sz w:val="65"/>
          <w:szCs w:val="65"/>
        </w:rPr>
        <w:t>4</w:t>
      </w:r>
    </w:p>
    <w:p w:rsidR="00F61571" w:rsidRPr="00F61571" w:rsidRDefault="00F61571" w:rsidP="00F61571">
      <w:pPr>
        <w:pBdr>
          <w:top w:val="single" w:sz="6" w:space="15" w:color="E5E5E5"/>
          <w:left w:val="single" w:sz="6" w:space="15" w:color="E5E5E5"/>
          <w:bottom w:val="single" w:sz="6" w:space="15" w:color="E5E5E5"/>
          <w:right w:val="single" w:sz="6" w:space="15" w:color="E5E5E5"/>
        </w:pBdr>
        <w:shd w:val="clear" w:color="auto" w:fill="FFFFFF"/>
        <w:spacing w:after="0" w:line="375" w:lineRule="atLeast"/>
        <w:rPr>
          <w:rFonts w:ascii="Helvetica" w:eastAsia="Times New Roman" w:hAnsi="Helvetica" w:cs="Helvetica"/>
          <w:color w:val="545454"/>
          <w:sz w:val="24"/>
          <w:szCs w:val="24"/>
        </w:rPr>
      </w:pPr>
      <w:r w:rsidRPr="00F61571">
        <w:rPr>
          <w:rFonts w:ascii="Helvetica" w:eastAsia="Times New Roman" w:hAnsi="Helvetica" w:cs="Helvetica"/>
          <w:b/>
          <w:bCs/>
          <w:color w:val="545454"/>
          <w:sz w:val="24"/>
          <w:szCs w:val="24"/>
        </w:rPr>
        <w:t>Decide whether you want to cure with a pre-mixed curing salt or mix your own.</w:t>
      </w:r>
      <w:r w:rsidRPr="00F61571">
        <w:rPr>
          <w:rFonts w:ascii="Helvetica" w:eastAsia="Times New Roman" w:hAnsi="Helvetica" w:cs="Helvetica"/>
          <w:color w:val="545454"/>
          <w:sz w:val="24"/>
          <w:szCs w:val="24"/>
        </w:rPr>
        <w:t> Dry-curing with salt will sap away the moisture from the meat and intensify the flavor of the meat, but it still won't eliminate the possibility of botulism spores germinating.</w:t>
      </w:r>
      <w:hyperlink r:id="rId7" w:anchor="_note-2" w:history="1">
        <w:r w:rsidRPr="00F61571">
          <w:rPr>
            <w:rFonts w:ascii="Helvetica" w:eastAsia="Times New Roman" w:hAnsi="Helvetica" w:cs="Helvetica"/>
            <w:color w:val="336633"/>
            <w:sz w:val="24"/>
            <w:szCs w:val="24"/>
            <w:u w:val="single"/>
            <w:vertAlign w:val="superscript"/>
          </w:rPr>
          <w:t>[2</w:t>
        </w:r>
        <w:proofErr w:type="gramStart"/>
        <w:r w:rsidRPr="00F61571">
          <w:rPr>
            <w:rFonts w:ascii="Helvetica" w:eastAsia="Times New Roman" w:hAnsi="Helvetica" w:cs="Helvetica"/>
            <w:color w:val="336633"/>
            <w:sz w:val="24"/>
            <w:szCs w:val="24"/>
            <w:u w:val="single"/>
            <w:vertAlign w:val="superscript"/>
          </w:rPr>
          <w:t>]</w:t>
        </w:r>
        <w:proofErr w:type="gramEnd"/>
      </w:hyperlink>
      <w:r w:rsidRPr="00F61571">
        <w:rPr>
          <w:rFonts w:ascii="Helvetica" w:eastAsia="Times New Roman" w:hAnsi="Helvetica" w:cs="Helvetica"/>
          <w:color w:val="545454"/>
          <w:sz w:val="24"/>
          <w:szCs w:val="24"/>
        </w:rPr>
        <w:t>To combat botulism, sodium nitrite is often used in combination with salt as "curing salts," "</w:t>
      </w:r>
      <w:proofErr w:type="spellStart"/>
      <w:r w:rsidRPr="00F61571">
        <w:rPr>
          <w:rFonts w:ascii="Helvetica" w:eastAsia="Times New Roman" w:hAnsi="Helvetica" w:cs="Helvetica"/>
          <w:color w:val="545454"/>
          <w:sz w:val="24"/>
          <w:szCs w:val="24"/>
        </w:rPr>
        <w:t>Instacure</w:t>
      </w:r>
      <w:proofErr w:type="spellEnd"/>
      <w:r w:rsidRPr="00F61571">
        <w:rPr>
          <w:rFonts w:ascii="Helvetica" w:eastAsia="Times New Roman" w:hAnsi="Helvetica" w:cs="Helvetica"/>
          <w:color w:val="545454"/>
          <w:sz w:val="24"/>
          <w:szCs w:val="24"/>
        </w:rPr>
        <w:t xml:space="preserve"> #1," and "pink salts." Botulism is a dangerous illness characterized by paralysis and respiratory problems caused by the bacteria </w:t>
      </w:r>
      <w:r w:rsidRPr="00F61571">
        <w:rPr>
          <w:rFonts w:ascii="Helvetica" w:eastAsia="Times New Roman" w:hAnsi="Helvetica" w:cs="Helvetica"/>
          <w:i/>
          <w:iCs/>
          <w:color w:val="545454"/>
          <w:sz w:val="24"/>
          <w:szCs w:val="24"/>
        </w:rPr>
        <w:t>Clostridium botulinum</w:t>
      </w:r>
      <w:r w:rsidRPr="00F61571">
        <w:rPr>
          <w:rFonts w:ascii="Helvetica" w:eastAsia="Times New Roman" w:hAnsi="Helvetica" w:cs="Helvetica"/>
          <w:color w:val="545454"/>
          <w:sz w:val="24"/>
          <w:szCs w:val="24"/>
        </w:rPr>
        <w:t>.</w:t>
      </w:r>
      <w:hyperlink r:id="rId8" w:anchor="_note-3" w:history="1">
        <w:r w:rsidRPr="00F61571">
          <w:rPr>
            <w:rFonts w:ascii="Helvetica" w:eastAsia="Times New Roman" w:hAnsi="Helvetica" w:cs="Helvetica"/>
            <w:color w:val="336633"/>
            <w:sz w:val="24"/>
            <w:szCs w:val="24"/>
            <w:u w:val="single"/>
            <w:vertAlign w:val="superscript"/>
          </w:rPr>
          <w:t>[3]</w:t>
        </w:r>
      </w:hyperlink>
    </w:p>
    <w:p w:rsidR="00F61571" w:rsidRPr="00F61571" w:rsidRDefault="00F61571" w:rsidP="00F61571">
      <w:pPr>
        <w:numPr>
          <w:ilvl w:val="1"/>
          <w:numId w:val="3"/>
        </w:numPr>
        <w:shd w:val="clear" w:color="auto" w:fill="FFFFFF"/>
        <w:spacing w:after="0" w:line="375" w:lineRule="atLeast"/>
        <w:ind w:left="0"/>
        <w:rPr>
          <w:rFonts w:ascii="Helvetica" w:eastAsia="Times New Roman" w:hAnsi="Helvetica" w:cs="Helvetica"/>
          <w:color w:val="545454"/>
          <w:sz w:val="24"/>
          <w:szCs w:val="24"/>
        </w:rPr>
      </w:pPr>
      <w:r w:rsidRPr="00F61571">
        <w:rPr>
          <w:rFonts w:ascii="Helvetica" w:eastAsia="Times New Roman" w:hAnsi="Helvetica" w:cs="Helvetica"/>
          <w:color w:val="545454"/>
          <w:sz w:val="24"/>
          <w:szCs w:val="24"/>
        </w:rPr>
        <w:t xml:space="preserve">Consult manufacturer's instructions for how much curing salt to use alongside regular salt. Usually, </w:t>
      </w:r>
      <w:proofErr w:type="gramStart"/>
      <w:r w:rsidRPr="00F61571">
        <w:rPr>
          <w:rFonts w:ascii="Helvetica" w:eastAsia="Times New Roman" w:hAnsi="Helvetica" w:cs="Helvetica"/>
          <w:color w:val="545454"/>
          <w:sz w:val="24"/>
          <w:szCs w:val="24"/>
        </w:rPr>
        <w:t>a 10:90 ratio of pink salt to regular salt</w:t>
      </w:r>
      <w:proofErr w:type="gramEnd"/>
      <w:r w:rsidRPr="00F61571">
        <w:rPr>
          <w:rFonts w:ascii="Helvetica" w:eastAsia="Times New Roman" w:hAnsi="Helvetica" w:cs="Helvetica"/>
          <w:color w:val="545454"/>
          <w:sz w:val="24"/>
          <w:szCs w:val="24"/>
        </w:rPr>
        <w:t xml:space="preserve"> is called for.</w:t>
      </w:r>
    </w:p>
    <w:p w:rsidR="00F61571" w:rsidRPr="00F61571" w:rsidRDefault="00F61571" w:rsidP="00F61571">
      <w:pPr>
        <w:numPr>
          <w:ilvl w:val="1"/>
          <w:numId w:val="3"/>
        </w:numPr>
        <w:shd w:val="clear" w:color="auto" w:fill="FFFFFF"/>
        <w:spacing w:after="0" w:line="375" w:lineRule="atLeast"/>
        <w:ind w:left="0"/>
        <w:rPr>
          <w:rFonts w:ascii="Helvetica" w:eastAsia="Times New Roman" w:hAnsi="Helvetica" w:cs="Helvetica"/>
          <w:color w:val="545454"/>
          <w:sz w:val="24"/>
          <w:szCs w:val="24"/>
        </w:rPr>
      </w:pPr>
      <w:r w:rsidRPr="00F61571">
        <w:rPr>
          <w:rFonts w:ascii="Helvetica" w:eastAsia="Times New Roman" w:hAnsi="Helvetica" w:cs="Helvetica"/>
          <w:color w:val="545454"/>
          <w:sz w:val="24"/>
          <w:szCs w:val="24"/>
        </w:rPr>
        <w:t>If you are particular about exactly what goes into your cured meat, it might be best to add the sodium nitrite on your own. (See next step.) Most casual curers, however, will find it easiest to use pre-mixed curing salts, where they won't have to fuss with the ratio of salt to sodium nitrite.</w:t>
      </w:r>
    </w:p>
    <w:p w:rsidR="00F61571" w:rsidRDefault="00F61571" w:rsidP="00F61571">
      <w:pPr>
        <w:numPr>
          <w:ilvl w:val="1"/>
          <w:numId w:val="3"/>
        </w:numPr>
        <w:shd w:val="clear" w:color="auto" w:fill="FFFFFF"/>
        <w:spacing w:after="0" w:line="375" w:lineRule="atLeast"/>
        <w:ind w:left="0"/>
        <w:rPr>
          <w:rFonts w:ascii="Helvetica" w:eastAsia="Times New Roman" w:hAnsi="Helvetica" w:cs="Helvetica"/>
          <w:color w:val="545454"/>
          <w:sz w:val="24"/>
          <w:szCs w:val="24"/>
        </w:rPr>
      </w:pPr>
      <w:r w:rsidRPr="00F61571">
        <w:rPr>
          <w:rFonts w:ascii="Helvetica" w:eastAsia="Times New Roman" w:hAnsi="Helvetica" w:cs="Helvetica"/>
          <w:color w:val="545454"/>
          <w:sz w:val="24"/>
          <w:szCs w:val="24"/>
        </w:rPr>
        <w:t>Why are pink salts pink? Manufacturers of pink salt purposely dye the salt for cooks so that they don't confuse curing salt with regular salt.</w:t>
      </w:r>
      <w:hyperlink r:id="rId9" w:anchor="_note-4" w:history="1">
        <w:r w:rsidRPr="00F61571">
          <w:rPr>
            <w:rFonts w:ascii="Helvetica" w:eastAsia="Times New Roman" w:hAnsi="Helvetica" w:cs="Helvetica"/>
            <w:color w:val="336633"/>
            <w:sz w:val="24"/>
            <w:szCs w:val="24"/>
            <w:u w:val="single"/>
            <w:vertAlign w:val="superscript"/>
          </w:rPr>
          <w:t>[4]</w:t>
        </w:r>
      </w:hyperlink>
      <w:r w:rsidRPr="00F61571">
        <w:rPr>
          <w:rFonts w:ascii="Helvetica" w:eastAsia="Times New Roman" w:hAnsi="Helvetica" w:cs="Helvetica"/>
          <w:color w:val="545454"/>
          <w:sz w:val="24"/>
          <w:szCs w:val="24"/>
        </w:rPr>
        <w:t> That's because, in large quantities, sodium nitrite is toxic.</w:t>
      </w:r>
      <w:hyperlink r:id="rId10" w:anchor="_note-5" w:history="1">
        <w:r w:rsidRPr="00F61571">
          <w:rPr>
            <w:rFonts w:ascii="Helvetica" w:eastAsia="Times New Roman" w:hAnsi="Helvetica" w:cs="Helvetica"/>
            <w:color w:val="336633"/>
            <w:sz w:val="24"/>
            <w:szCs w:val="24"/>
            <w:u w:val="single"/>
            <w:vertAlign w:val="superscript"/>
          </w:rPr>
          <w:t>[5]</w:t>
        </w:r>
      </w:hyperlink>
      <w:r w:rsidRPr="00F61571">
        <w:rPr>
          <w:rFonts w:ascii="Helvetica" w:eastAsia="Times New Roman" w:hAnsi="Helvetica" w:cs="Helvetica"/>
          <w:color w:val="545454"/>
          <w:sz w:val="24"/>
          <w:szCs w:val="24"/>
        </w:rPr>
        <w:t> Accidentally using pink salt instead of regular salt in your chicken soup, for example, could be very unfortunate. The pink dye itself does not influence the final color of the cured meat; the sodium nitrite does.</w:t>
      </w:r>
    </w:p>
    <w:p w:rsidR="00F61571" w:rsidRDefault="00F61571" w:rsidP="00F61571">
      <w:pPr>
        <w:shd w:val="clear" w:color="auto" w:fill="FFFFFF"/>
        <w:spacing w:after="0" w:line="375" w:lineRule="atLeast"/>
        <w:ind w:left="720"/>
        <w:rPr>
          <w:rFonts w:ascii="Helvetica" w:eastAsia="Times New Roman" w:hAnsi="Helvetica" w:cs="Helvetica"/>
          <w:color w:val="545454"/>
          <w:sz w:val="24"/>
          <w:szCs w:val="24"/>
        </w:rPr>
      </w:pPr>
    </w:p>
    <w:p w:rsidR="00F61571" w:rsidRPr="00F61571" w:rsidRDefault="00F61571" w:rsidP="00F61571">
      <w:pPr>
        <w:shd w:val="clear" w:color="auto" w:fill="FFFFFF"/>
        <w:spacing w:after="0" w:line="375" w:lineRule="atLeast"/>
        <w:ind w:left="720"/>
        <w:rPr>
          <w:rFonts w:ascii="Helvetica" w:eastAsia="Times New Roman" w:hAnsi="Helvetica" w:cs="Helvetica"/>
          <w:color w:val="545454"/>
          <w:sz w:val="24"/>
          <w:szCs w:val="24"/>
        </w:rPr>
      </w:pPr>
    </w:p>
    <w:p w:rsidR="00F61571" w:rsidRPr="00F61571" w:rsidRDefault="00F61571" w:rsidP="00F61571">
      <w:pPr>
        <w:numPr>
          <w:ilvl w:val="0"/>
          <w:numId w:val="3"/>
        </w:numPr>
        <w:pBdr>
          <w:top w:val="single" w:sz="6" w:space="15" w:color="E5E5E5"/>
          <w:left w:val="single" w:sz="6" w:space="15" w:color="E5E5E5"/>
          <w:bottom w:val="single" w:sz="6" w:space="15" w:color="E5E5E5"/>
          <w:right w:val="single" w:sz="6" w:space="15" w:color="E5E5E5"/>
        </w:pBdr>
        <w:shd w:val="clear" w:color="auto" w:fill="FFFFFF"/>
        <w:spacing w:after="450" w:line="375" w:lineRule="atLeast"/>
        <w:ind w:left="0"/>
        <w:rPr>
          <w:rFonts w:ascii="Helvetica" w:eastAsia="Times New Roman" w:hAnsi="Helvetica" w:cs="Helvetica"/>
          <w:b/>
          <w:bCs/>
          <w:color w:val="545454"/>
          <w:sz w:val="65"/>
          <w:szCs w:val="65"/>
        </w:rPr>
      </w:pPr>
      <w:r w:rsidRPr="00F61571">
        <w:rPr>
          <w:rFonts w:ascii="Helvetica" w:eastAsia="Times New Roman" w:hAnsi="Helvetica" w:cs="Helvetica"/>
          <w:b/>
          <w:bCs/>
          <w:color w:val="545454"/>
          <w:sz w:val="65"/>
          <w:szCs w:val="65"/>
        </w:rPr>
        <w:lastRenderedPageBreak/>
        <w:t>5</w:t>
      </w:r>
    </w:p>
    <w:p w:rsidR="00F61571" w:rsidRPr="00F61571" w:rsidRDefault="00F61571" w:rsidP="00F61571">
      <w:pPr>
        <w:pBdr>
          <w:top w:val="single" w:sz="6" w:space="15" w:color="E5E5E5"/>
          <w:left w:val="single" w:sz="6" w:space="15" w:color="E5E5E5"/>
          <w:bottom w:val="single" w:sz="6" w:space="15" w:color="E5E5E5"/>
          <w:right w:val="single" w:sz="6" w:space="15" w:color="E5E5E5"/>
        </w:pBdr>
        <w:shd w:val="clear" w:color="auto" w:fill="FFFFFF"/>
        <w:spacing w:after="0" w:line="375" w:lineRule="atLeast"/>
        <w:rPr>
          <w:rFonts w:ascii="Helvetica" w:eastAsia="Times New Roman" w:hAnsi="Helvetica" w:cs="Helvetica"/>
          <w:color w:val="545454"/>
          <w:sz w:val="24"/>
          <w:szCs w:val="24"/>
        </w:rPr>
      </w:pPr>
      <w:r w:rsidRPr="00F61571">
        <w:rPr>
          <w:rFonts w:ascii="Helvetica" w:eastAsia="Times New Roman" w:hAnsi="Helvetica" w:cs="Helvetica"/>
          <w:b/>
          <w:bCs/>
          <w:color w:val="545454"/>
          <w:sz w:val="24"/>
          <w:szCs w:val="24"/>
        </w:rPr>
        <w:t>Use a ratio of 2:1000 sodium nitrite and salt, if mixing your own curing salt</w:t>
      </w:r>
      <w:r w:rsidRPr="00F61571">
        <w:rPr>
          <w:rFonts w:ascii="Helvetica" w:eastAsia="Times New Roman" w:hAnsi="Helvetica" w:cs="Helvetica"/>
          <w:color w:val="545454"/>
          <w:sz w:val="24"/>
          <w:szCs w:val="24"/>
        </w:rPr>
        <w:t>. If you want to make your own curing salts, be sure to nail the ratio of sodium nitrite to salt. For every 2 grams of sodium nitrite, for example, use 1000 grams of salt. Another way to do this is to take the total weight of your salt, multiply it by .002, and use that much sodium nitrite in your mix.</w:t>
      </w:r>
    </w:p>
    <w:p w:rsidR="00F61571" w:rsidRPr="00F61571" w:rsidRDefault="00F61571" w:rsidP="00F61571">
      <w:pPr>
        <w:numPr>
          <w:ilvl w:val="0"/>
          <w:numId w:val="3"/>
        </w:numPr>
        <w:pBdr>
          <w:top w:val="single" w:sz="6" w:space="15" w:color="E5E5E5"/>
          <w:left w:val="single" w:sz="6" w:space="15" w:color="E5E5E5"/>
          <w:bottom w:val="single" w:sz="6" w:space="15" w:color="E5E5E5"/>
          <w:right w:val="single" w:sz="6" w:space="15" w:color="E5E5E5"/>
        </w:pBdr>
        <w:shd w:val="clear" w:color="auto" w:fill="FFFFFF"/>
        <w:spacing w:after="450" w:line="375" w:lineRule="atLeast"/>
        <w:ind w:left="0"/>
        <w:rPr>
          <w:rFonts w:ascii="Helvetica" w:eastAsia="Times New Roman" w:hAnsi="Helvetica" w:cs="Helvetica"/>
          <w:b/>
          <w:bCs/>
          <w:color w:val="545454"/>
          <w:sz w:val="65"/>
          <w:szCs w:val="65"/>
        </w:rPr>
      </w:pPr>
      <w:r w:rsidRPr="00F61571">
        <w:rPr>
          <w:rFonts w:ascii="Helvetica" w:eastAsia="Times New Roman" w:hAnsi="Helvetica" w:cs="Helvetica"/>
          <w:b/>
          <w:bCs/>
          <w:color w:val="545454"/>
          <w:sz w:val="65"/>
          <w:szCs w:val="65"/>
        </w:rPr>
        <w:t>6</w:t>
      </w:r>
    </w:p>
    <w:p w:rsidR="00F61571" w:rsidRPr="00F61571" w:rsidRDefault="00F61571" w:rsidP="00F61571">
      <w:pPr>
        <w:pBdr>
          <w:top w:val="single" w:sz="6" w:space="15" w:color="E5E5E5"/>
          <w:left w:val="single" w:sz="6" w:space="15" w:color="E5E5E5"/>
          <w:bottom w:val="single" w:sz="6" w:space="15" w:color="E5E5E5"/>
          <w:right w:val="single" w:sz="6" w:space="15" w:color="E5E5E5"/>
        </w:pBdr>
        <w:shd w:val="clear" w:color="auto" w:fill="FFFFFF"/>
        <w:spacing w:after="0" w:line="375" w:lineRule="atLeast"/>
        <w:rPr>
          <w:rFonts w:ascii="Helvetica" w:eastAsia="Times New Roman" w:hAnsi="Helvetica" w:cs="Helvetica"/>
          <w:color w:val="545454"/>
          <w:sz w:val="24"/>
          <w:szCs w:val="24"/>
        </w:rPr>
      </w:pPr>
      <w:r w:rsidRPr="00F61571">
        <w:rPr>
          <w:rFonts w:ascii="Helvetica" w:eastAsia="Times New Roman" w:hAnsi="Helvetica" w:cs="Helvetica"/>
          <w:b/>
          <w:bCs/>
          <w:color w:val="545454"/>
          <w:sz w:val="24"/>
          <w:szCs w:val="24"/>
        </w:rPr>
        <w:t>Mix up your spices along with your curing salt.</w:t>
      </w:r>
      <w:r w:rsidRPr="00F61571">
        <w:rPr>
          <w:rFonts w:ascii="Helvetica" w:eastAsia="Times New Roman" w:hAnsi="Helvetica" w:cs="Helvetica"/>
          <w:color w:val="545454"/>
          <w:sz w:val="24"/>
          <w:szCs w:val="24"/>
        </w:rPr>
        <w:t> Spices add a rich dimension of flavor to your cured meats. While it's important not to get too carried away and spice the meat to oblivion, a good spice mix will intensify flavors and add distinct profiles to your cures. In a small spice grinder, grind up your spices and add them to the curing salt/salt mixture. Here are some suggestions for spices to use:</w:t>
      </w:r>
    </w:p>
    <w:p w:rsidR="00F61571" w:rsidRPr="00F61571" w:rsidRDefault="00F61571" w:rsidP="00F61571">
      <w:pPr>
        <w:numPr>
          <w:ilvl w:val="1"/>
          <w:numId w:val="3"/>
        </w:numPr>
        <w:shd w:val="clear" w:color="auto" w:fill="FFFFFF"/>
        <w:spacing w:after="0" w:line="375" w:lineRule="atLeast"/>
        <w:ind w:left="0"/>
        <w:rPr>
          <w:rFonts w:ascii="Helvetica" w:eastAsia="Times New Roman" w:hAnsi="Helvetica" w:cs="Helvetica"/>
          <w:color w:val="545454"/>
          <w:sz w:val="24"/>
          <w:szCs w:val="24"/>
        </w:rPr>
      </w:pPr>
      <w:r w:rsidRPr="00F61571">
        <w:rPr>
          <w:rFonts w:ascii="Helvetica" w:eastAsia="Times New Roman" w:hAnsi="Helvetica" w:cs="Helvetica"/>
          <w:color w:val="545454"/>
          <w:sz w:val="24"/>
          <w:szCs w:val="24"/>
        </w:rPr>
        <w:t>Peppercorns. Black, green, or white are essential in most spice mixes. There's a reason they call peppercorns the "master spice."</w:t>
      </w:r>
    </w:p>
    <w:p w:rsidR="00F61571" w:rsidRPr="00F61571" w:rsidRDefault="00F61571" w:rsidP="00F61571">
      <w:pPr>
        <w:numPr>
          <w:ilvl w:val="1"/>
          <w:numId w:val="3"/>
        </w:numPr>
        <w:shd w:val="clear" w:color="auto" w:fill="FFFFFF"/>
        <w:spacing w:after="0" w:line="375" w:lineRule="atLeast"/>
        <w:ind w:left="0"/>
        <w:rPr>
          <w:rFonts w:ascii="Helvetica" w:eastAsia="Times New Roman" w:hAnsi="Helvetica" w:cs="Helvetica"/>
          <w:color w:val="545454"/>
          <w:sz w:val="24"/>
          <w:szCs w:val="24"/>
        </w:rPr>
      </w:pPr>
      <w:r w:rsidRPr="00F61571">
        <w:rPr>
          <w:rFonts w:ascii="Helvetica" w:eastAsia="Times New Roman" w:hAnsi="Helvetica" w:cs="Helvetica"/>
          <w:color w:val="545454"/>
          <w:sz w:val="24"/>
          <w:szCs w:val="24"/>
        </w:rPr>
        <w:t xml:space="preserve">Sugar. A little </w:t>
      </w:r>
      <w:proofErr w:type="spellStart"/>
      <w:r w:rsidRPr="00F61571">
        <w:rPr>
          <w:rFonts w:ascii="Helvetica" w:eastAsia="Times New Roman" w:hAnsi="Helvetica" w:cs="Helvetica"/>
          <w:color w:val="545454"/>
          <w:sz w:val="24"/>
          <w:szCs w:val="24"/>
        </w:rPr>
        <w:t>Demerara</w:t>
      </w:r>
      <w:proofErr w:type="spellEnd"/>
      <w:r w:rsidRPr="00F61571">
        <w:rPr>
          <w:rFonts w:ascii="Helvetica" w:eastAsia="Times New Roman" w:hAnsi="Helvetica" w:cs="Helvetica"/>
          <w:color w:val="545454"/>
          <w:sz w:val="24"/>
          <w:szCs w:val="24"/>
        </w:rPr>
        <w:t xml:space="preserve"> sugar adds a touch of caramel sweetness to your cure.</w:t>
      </w:r>
    </w:p>
    <w:p w:rsidR="00F61571" w:rsidRPr="00F61571" w:rsidRDefault="00F61571" w:rsidP="00F61571">
      <w:pPr>
        <w:numPr>
          <w:ilvl w:val="1"/>
          <w:numId w:val="3"/>
        </w:numPr>
        <w:shd w:val="clear" w:color="auto" w:fill="FFFFFF"/>
        <w:spacing w:after="0" w:line="375" w:lineRule="atLeast"/>
        <w:ind w:left="0"/>
        <w:rPr>
          <w:rFonts w:ascii="Helvetica" w:eastAsia="Times New Roman" w:hAnsi="Helvetica" w:cs="Helvetica"/>
          <w:color w:val="545454"/>
          <w:sz w:val="24"/>
          <w:szCs w:val="24"/>
        </w:rPr>
      </w:pPr>
      <w:r w:rsidRPr="00F61571">
        <w:rPr>
          <w:rFonts w:ascii="Helvetica" w:eastAsia="Times New Roman" w:hAnsi="Helvetica" w:cs="Helvetica"/>
          <w:color w:val="545454"/>
          <w:sz w:val="24"/>
          <w:szCs w:val="24"/>
        </w:rPr>
        <w:t>Coriander and mustard seed. Adds smokiness to the meat.</w:t>
      </w:r>
    </w:p>
    <w:p w:rsidR="00F61571" w:rsidRPr="00F61571" w:rsidRDefault="00F61571" w:rsidP="00F61571">
      <w:pPr>
        <w:numPr>
          <w:ilvl w:val="1"/>
          <w:numId w:val="3"/>
        </w:numPr>
        <w:shd w:val="clear" w:color="auto" w:fill="FFFFFF"/>
        <w:spacing w:after="0" w:line="375" w:lineRule="atLeast"/>
        <w:ind w:left="0"/>
        <w:rPr>
          <w:rFonts w:ascii="Helvetica" w:eastAsia="Times New Roman" w:hAnsi="Helvetica" w:cs="Helvetica"/>
          <w:color w:val="545454"/>
          <w:sz w:val="24"/>
          <w:szCs w:val="24"/>
        </w:rPr>
      </w:pPr>
      <w:r w:rsidRPr="00F61571">
        <w:rPr>
          <w:rFonts w:ascii="Helvetica" w:eastAsia="Times New Roman" w:hAnsi="Helvetica" w:cs="Helvetica"/>
          <w:color w:val="545454"/>
          <w:sz w:val="24"/>
          <w:szCs w:val="24"/>
        </w:rPr>
        <w:t>Star anise. Silky and slightly sweet, a little bit goes a long way. Slightly nutty.</w:t>
      </w:r>
    </w:p>
    <w:p w:rsidR="00F61571" w:rsidRPr="00F61571" w:rsidRDefault="00F61571" w:rsidP="00F61571">
      <w:pPr>
        <w:numPr>
          <w:ilvl w:val="1"/>
          <w:numId w:val="3"/>
        </w:numPr>
        <w:shd w:val="clear" w:color="auto" w:fill="FFFFFF"/>
        <w:spacing w:after="0" w:line="375" w:lineRule="atLeast"/>
        <w:ind w:left="0"/>
        <w:rPr>
          <w:rFonts w:ascii="Helvetica" w:eastAsia="Times New Roman" w:hAnsi="Helvetica" w:cs="Helvetica"/>
          <w:color w:val="545454"/>
          <w:sz w:val="24"/>
          <w:szCs w:val="24"/>
        </w:rPr>
      </w:pPr>
      <w:r w:rsidRPr="00F61571">
        <w:rPr>
          <w:rFonts w:ascii="Helvetica" w:eastAsia="Times New Roman" w:hAnsi="Helvetica" w:cs="Helvetica"/>
          <w:color w:val="545454"/>
          <w:sz w:val="24"/>
          <w:szCs w:val="24"/>
        </w:rPr>
        <w:t>Fennel seed. Adds a pleasantly green or grassy dimension to the cure.</w:t>
      </w:r>
    </w:p>
    <w:p w:rsidR="00F61571" w:rsidRPr="00F61571" w:rsidRDefault="00F61571" w:rsidP="00F61571">
      <w:pPr>
        <w:numPr>
          <w:ilvl w:val="1"/>
          <w:numId w:val="3"/>
        </w:numPr>
        <w:shd w:val="clear" w:color="auto" w:fill="FFFFFF"/>
        <w:spacing w:after="0" w:line="375" w:lineRule="atLeast"/>
        <w:ind w:left="0"/>
        <w:rPr>
          <w:rFonts w:ascii="Helvetica" w:eastAsia="Times New Roman" w:hAnsi="Helvetica" w:cs="Helvetica"/>
          <w:color w:val="545454"/>
          <w:sz w:val="24"/>
          <w:szCs w:val="24"/>
        </w:rPr>
      </w:pPr>
      <w:r w:rsidRPr="00F61571">
        <w:rPr>
          <w:rFonts w:ascii="Helvetica" w:eastAsia="Times New Roman" w:hAnsi="Helvetica" w:cs="Helvetica"/>
          <w:color w:val="545454"/>
          <w:sz w:val="24"/>
          <w:szCs w:val="24"/>
        </w:rPr>
        <w:t>Citrus zest. Adds a light, pleasantly acidic element that cuts through fattier pieces of meat.</w:t>
      </w:r>
    </w:p>
    <w:p w:rsidR="00F61571" w:rsidRPr="00F61571" w:rsidRDefault="00F61571" w:rsidP="00F61571">
      <w:pPr>
        <w:numPr>
          <w:ilvl w:val="0"/>
          <w:numId w:val="3"/>
        </w:numPr>
        <w:pBdr>
          <w:top w:val="single" w:sz="6" w:space="15" w:color="E5E5E5"/>
          <w:left w:val="single" w:sz="6" w:space="15" w:color="E5E5E5"/>
          <w:bottom w:val="single" w:sz="6" w:space="15" w:color="E5E5E5"/>
          <w:right w:val="single" w:sz="6" w:space="15" w:color="E5E5E5"/>
        </w:pBdr>
        <w:shd w:val="clear" w:color="auto" w:fill="FFFFFF"/>
        <w:spacing w:after="450" w:line="375" w:lineRule="atLeast"/>
        <w:ind w:left="0"/>
        <w:rPr>
          <w:rFonts w:ascii="Helvetica" w:eastAsia="Times New Roman" w:hAnsi="Helvetica" w:cs="Helvetica"/>
          <w:b/>
          <w:bCs/>
          <w:color w:val="545454"/>
          <w:sz w:val="65"/>
          <w:szCs w:val="65"/>
        </w:rPr>
      </w:pPr>
      <w:r w:rsidRPr="00F61571">
        <w:rPr>
          <w:rFonts w:ascii="Helvetica" w:eastAsia="Times New Roman" w:hAnsi="Helvetica" w:cs="Helvetica"/>
          <w:b/>
          <w:bCs/>
          <w:color w:val="545454"/>
          <w:sz w:val="65"/>
          <w:szCs w:val="65"/>
        </w:rPr>
        <w:t>7</w:t>
      </w:r>
    </w:p>
    <w:p w:rsidR="00F61571" w:rsidRPr="00F61571" w:rsidRDefault="00F61571" w:rsidP="00F61571">
      <w:pPr>
        <w:pBdr>
          <w:top w:val="single" w:sz="6" w:space="15" w:color="E5E5E5"/>
          <w:left w:val="single" w:sz="6" w:space="15" w:color="E5E5E5"/>
          <w:bottom w:val="single" w:sz="6" w:space="15" w:color="E5E5E5"/>
          <w:right w:val="single" w:sz="6" w:space="15" w:color="E5E5E5"/>
        </w:pBdr>
        <w:shd w:val="clear" w:color="auto" w:fill="FFFFFF"/>
        <w:spacing w:after="0" w:line="375" w:lineRule="atLeast"/>
        <w:rPr>
          <w:rFonts w:ascii="Helvetica" w:eastAsia="Times New Roman" w:hAnsi="Helvetica" w:cs="Helvetica"/>
          <w:color w:val="545454"/>
          <w:sz w:val="24"/>
          <w:szCs w:val="24"/>
        </w:rPr>
      </w:pPr>
      <w:r w:rsidRPr="00F61571">
        <w:rPr>
          <w:rFonts w:ascii="Helvetica" w:eastAsia="Times New Roman" w:hAnsi="Helvetica" w:cs="Helvetica"/>
          <w:b/>
          <w:bCs/>
          <w:color w:val="545454"/>
          <w:sz w:val="24"/>
          <w:szCs w:val="24"/>
        </w:rPr>
        <w:t xml:space="preserve">With your hands, rub the curing salt and </w:t>
      </w:r>
      <w:proofErr w:type="spellStart"/>
      <w:r w:rsidRPr="00F61571">
        <w:rPr>
          <w:rFonts w:ascii="Helvetica" w:eastAsia="Times New Roman" w:hAnsi="Helvetica" w:cs="Helvetica"/>
          <w:b/>
          <w:bCs/>
          <w:color w:val="545454"/>
          <w:sz w:val="24"/>
          <w:szCs w:val="24"/>
        </w:rPr>
        <w:t>and</w:t>
      </w:r>
      <w:proofErr w:type="spellEnd"/>
      <w:r w:rsidRPr="00F61571">
        <w:rPr>
          <w:rFonts w:ascii="Helvetica" w:eastAsia="Times New Roman" w:hAnsi="Helvetica" w:cs="Helvetica"/>
          <w:b/>
          <w:bCs/>
          <w:color w:val="545454"/>
          <w:sz w:val="24"/>
          <w:szCs w:val="24"/>
        </w:rPr>
        <w:t xml:space="preserve"> spice mix over the entire cut of meat.</w:t>
      </w:r>
      <w:r w:rsidRPr="00F61571">
        <w:rPr>
          <w:rFonts w:ascii="Helvetica" w:eastAsia="Times New Roman" w:hAnsi="Helvetica" w:cs="Helvetica"/>
          <w:color w:val="545454"/>
          <w:sz w:val="24"/>
          <w:szCs w:val="24"/>
        </w:rPr>
        <w:t xml:space="preserve"> Cover a tray with parchment and line the bottom generously with your curing salt and spice mix. Place your meat on the bed of curing salt (fat side up, if appropriate) and cover the top of the meat with your remaining </w:t>
      </w:r>
      <w:r w:rsidRPr="00F61571">
        <w:rPr>
          <w:rFonts w:ascii="Helvetica" w:eastAsia="Times New Roman" w:hAnsi="Helvetica" w:cs="Helvetica"/>
          <w:color w:val="545454"/>
          <w:sz w:val="24"/>
          <w:szCs w:val="24"/>
        </w:rPr>
        <w:lastRenderedPageBreak/>
        <w:t>mix for equal coverage. If desired, cover the top of the meat with another piece of parchment, then another tray, and finally a pair of bricks or another heavy object to weight the meat down.</w:t>
      </w:r>
    </w:p>
    <w:p w:rsidR="00F61571" w:rsidRPr="00F61571" w:rsidRDefault="00F61571" w:rsidP="00F61571">
      <w:pPr>
        <w:numPr>
          <w:ilvl w:val="1"/>
          <w:numId w:val="3"/>
        </w:numPr>
        <w:shd w:val="clear" w:color="auto" w:fill="FFFFFF"/>
        <w:spacing w:after="0" w:line="375" w:lineRule="atLeast"/>
        <w:ind w:left="0"/>
        <w:rPr>
          <w:rFonts w:ascii="Helvetica" w:eastAsia="Times New Roman" w:hAnsi="Helvetica" w:cs="Helvetica"/>
          <w:color w:val="545454"/>
          <w:sz w:val="24"/>
          <w:szCs w:val="24"/>
        </w:rPr>
      </w:pPr>
      <w:r w:rsidRPr="00F61571">
        <w:rPr>
          <w:rFonts w:ascii="Helvetica" w:eastAsia="Times New Roman" w:hAnsi="Helvetica" w:cs="Helvetica"/>
          <w:color w:val="545454"/>
          <w:sz w:val="24"/>
          <w:szCs w:val="24"/>
        </w:rPr>
        <w:t>Do </w:t>
      </w:r>
      <w:r w:rsidRPr="00F61571">
        <w:rPr>
          <w:rFonts w:ascii="Helvetica" w:eastAsia="Times New Roman" w:hAnsi="Helvetica" w:cs="Helvetica"/>
          <w:b/>
          <w:bCs/>
          <w:color w:val="545454"/>
          <w:sz w:val="24"/>
          <w:szCs w:val="24"/>
        </w:rPr>
        <w:t>not</w:t>
      </w:r>
      <w:r w:rsidRPr="00F61571">
        <w:rPr>
          <w:rFonts w:ascii="Helvetica" w:eastAsia="Times New Roman" w:hAnsi="Helvetica" w:cs="Helvetica"/>
          <w:color w:val="545454"/>
          <w:sz w:val="24"/>
          <w:szCs w:val="24"/>
        </w:rPr>
        <w:t> use metal trays for this step without parchment. The metal reacts with the salt and sodium nitrite. If using a metal tray for underlayment, always use a piece of parchment between it and the salt mix.</w:t>
      </w:r>
    </w:p>
    <w:p w:rsidR="00F61571" w:rsidRPr="00F61571" w:rsidRDefault="00F61571" w:rsidP="00F61571">
      <w:pPr>
        <w:numPr>
          <w:ilvl w:val="1"/>
          <w:numId w:val="3"/>
        </w:numPr>
        <w:shd w:val="clear" w:color="auto" w:fill="FFFFFF"/>
        <w:spacing w:after="0" w:line="375" w:lineRule="atLeast"/>
        <w:ind w:left="0"/>
        <w:rPr>
          <w:rFonts w:ascii="Helvetica" w:eastAsia="Times New Roman" w:hAnsi="Helvetica" w:cs="Helvetica"/>
          <w:color w:val="545454"/>
          <w:sz w:val="24"/>
          <w:szCs w:val="24"/>
        </w:rPr>
      </w:pPr>
      <w:r w:rsidRPr="00F61571">
        <w:rPr>
          <w:rFonts w:ascii="Helvetica" w:eastAsia="Times New Roman" w:hAnsi="Helvetica" w:cs="Helvetica"/>
          <w:color w:val="545454"/>
          <w:sz w:val="24"/>
          <w:szCs w:val="24"/>
        </w:rPr>
        <w:t>If you have a round piece of meat and want to keep it (more or less) round, you don't have to weight it down. The salt will do its job naturally. Weighting down is preferable for a pork belly, for example, that you later want to roll into shape.</w:t>
      </w:r>
    </w:p>
    <w:p w:rsidR="00F61571" w:rsidRPr="00F61571" w:rsidRDefault="00F61571" w:rsidP="00F61571">
      <w:pPr>
        <w:numPr>
          <w:ilvl w:val="0"/>
          <w:numId w:val="3"/>
        </w:numPr>
        <w:pBdr>
          <w:top w:val="single" w:sz="6" w:space="15" w:color="E5E5E5"/>
          <w:left w:val="single" w:sz="6" w:space="15" w:color="E5E5E5"/>
          <w:bottom w:val="single" w:sz="6" w:space="15" w:color="E5E5E5"/>
          <w:right w:val="single" w:sz="6" w:space="15" w:color="E5E5E5"/>
        </w:pBdr>
        <w:shd w:val="clear" w:color="auto" w:fill="FFFFFF"/>
        <w:spacing w:after="450" w:line="375" w:lineRule="atLeast"/>
        <w:ind w:left="0"/>
        <w:rPr>
          <w:rFonts w:ascii="Helvetica" w:eastAsia="Times New Roman" w:hAnsi="Helvetica" w:cs="Helvetica"/>
          <w:b/>
          <w:bCs/>
          <w:color w:val="545454"/>
          <w:sz w:val="65"/>
          <w:szCs w:val="65"/>
        </w:rPr>
      </w:pPr>
      <w:r w:rsidRPr="00F61571">
        <w:rPr>
          <w:rFonts w:ascii="Helvetica" w:eastAsia="Times New Roman" w:hAnsi="Helvetica" w:cs="Helvetica"/>
          <w:b/>
          <w:bCs/>
          <w:color w:val="545454"/>
          <w:sz w:val="65"/>
          <w:szCs w:val="65"/>
        </w:rPr>
        <w:t>8</w:t>
      </w:r>
    </w:p>
    <w:p w:rsidR="00F61571" w:rsidRPr="00F61571" w:rsidRDefault="00F61571" w:rsidP="00F61571">
      <w:pPr>
        <w:pBdr>
          <w:top w:val="single" w:sz="6" w:space="15" w:color="E5E5E5"/>
          <w:left w:val="single" w:sz="6" w:space="15" w:color="E5E5E5"/>
          <w:bottom w:val="single" w:sz="6" w:space="15" w:color="E5E5E5"/>
          <w:right w:val="single" w:sz="6" w:space="15" w:color="E5E5E5"/>
        </w:pBdr>
        <w:shd w:val="clear" w:color="auto" w:fill="FFFFFF"/>
        <w:spacing w:after="0" w:line="375" w:lineRule="atLeast"/>
        <w:rPr>
          <w:rFonts w:ascii="Helvetica" w:eastAsia="Times New Roman" w:hAnsi="Helvetica" w:cs="Helvetica"/>
          <w:color w:val="545454"/>
          <w:sz w:val="24"/>
          <w:szCs w:val="24"/>
        </w:rPr>
      </w:pPr>
      <w:r w:rsidRPr="00F61571">
        <w:rPr>
          <w:rFonts w:ascii="Helvetica" w:eastAsia="Times New Roman" w:hAnsi="Helvetica" w:cs="Helvetica"/>
          <w:b/>
          <w:bCs/>
          <w:color w:val="545454"/>
          <w:sz w:val="24"/>
          <w:szCs w:val="24"/>
        </w:rPr>
        <w:t>Refrigerate the meat for 7 to 10 days.</w:t>
      </w:r>
      <w:r w:rsidRPr="00F61571">
        <w:rPr>
          <w:rFonts w:ascii="Helvetica" w:eastAsia="Times New Roman" w:hAnsi="Helvetica" w:cs="Helvetica"/>
          <w:color w:val="545454"/>
          <w:sz w:val="24"/>
          <w:szCs w:val="24"/>
        </w:rPr>
        <w:t> Allow for adequate airflow by leaving at least a small portion of the meat uncovered. After 7 to 10 days, a lot of the moisture should have been drawn out by the salt.</w:t>
      </w:r>
    </w:p>
    <w:p w:rsidR="00F61571" w:rsidRPr="00F61571" w:rsidRDefault="00F61571" w:rsidP="00F61571">
      <w:pPr>
        <w:numPr>
          <w:ilvl w:val="0"/>
          <w:numId w:val="3"/>
        </w:numPr>
        <w:pBdr>
          <w:top w:val="single" w:sz="6" w:space="15" w:color="E5E5E5"/>
          <w:left w:val="single" w:sz="6" w:space="15" w:color="E5E5E5"/>
          <w:bottom w:val="single" w:sz="6" w:space="15" w:color="E5E5E5"/>
          <w:right w:val="single" w:sz="6" w:space="15" w:color="E5E5E5"/>
        </w:pBdr>
        <w:shd w:val="clear" w:color="auto" w:fill="FFFFFF"/>
        <w:spacing w:after="450" w:line="375" w:lineRule="atLeast"/>
        <w:ind w:left="0"/>
        <w:rPr>
          <w:rFonts w:ascii="Helvetica" w:eastAsia="Times New Roman" w:hAnsi="Helvetica" w:cs="Helvetica"/>
          <w:b/>
          <w:bCs/>
          <w:color w:val="545454"/>
          <w:sz w:val="65"/>
          <w:szCs w:val="65"/>
        </w:rPr>
      </w:pPr>
      <w:r w:rsidRPr="00F61571">
        <w:rPr>
          <w:rFonts w:ascii="Helvetica" w:eastAsia="Times New Roman" w:hAnsi="Helvetica" w:cs="Helvetica"/>
          <w:b/>
          <w:bCs/>
          <w:color w:val="545454"/>
          <w:sz w:val="65"/>
          <w:szCs w:val="65"/>
        </w:rPr>
        <w:t>9</w:t>
      </w:r>
    </w:p>
    <w:p w:rsidR="00F61571" w:rsidRPr="00F61571" w:rsidRDefault="00F61571" w:rsidP="00F61571">
      <w:pPr>
        <w:pBdr>
          <w:top w:val="single" w:sz="6" w:space="15" w:color="E5E5E5"/>
          <w:left w:val="single" w:sz="6" w:space="15" w:color="E5E5E5"/>
          <w:bottom w:val="single" w:sz="6" w:space="15" w:color="E5E5E5"/>
          <w:right w:val="single" w:sz="6" w:space="15" w:color="E5E5E5"/>
        </w:pBdr>
        <w:shd w:val="clear" w:color="auto" w:fill="FFFFFF"/>
        <w:spacing w:after="0" w:line="375" w:lineRule="atLeast"/>
        <w:rPr>
          <w:rFonts w:ascii="Helvetica" w:eastAsia="Times New Roman" w:hAnsi="Helvetica" w:cs="Helvetica"/>
          <w:color w:val="545454"/>
          <w:sz w:val="24"/>
          <w:szCs w:val="24"/>
        </w:rPr>
      </w:pPr>
      <w:r w:rsidRPr="00F61571">
        <w:rPr>
          <w:rFonts w:ascii="Helvetica" w:eastAsia="Times New Roman" w:hAnsi="Helvetica" w:cs="Helvetica"/>
          <w:b/>
          <w:bCs/>
          <w:color w:val="545454"/>
          <w:sz w:val="24"/>
          <w:szCs w:val="24"/>
        </w:rPr>
        <w:t>After 7 to 10 days, remove from the refrigerator and rinse off all the salt/spice mix.</w:t>
      </w:r>
      <w:r w:rsidRPr="00F61571">
        <w:rPr>
          <w:rFonts w:ascii="Helvetica" w:eastAsia="Times New Roman" w:hAnsi="Helvetica" w:cs="Helvetica"/>
          <w:color w:val="545454"/>
          <w:sz w:val="24"/>
          <w:szCs w:val="24"/>
        </w:rPr>
        <w:t xml:space="preserve"> Under cold water, remove as much of the salt/spice mix as possible and allow to briefly </w:t>
      </w:r>
      <w:proofErr w:type="gramStart"/>
      <w:r w:rsidRPr="00F61571">
        <w:rPr>
          <w:rFonts w:ascii="Helvetica" w:eastAsia="Times New Roman" w:hAnsi="Helvetica" w:cs="Helvetica"/>
          <w:color w:val="545454"/>
          <w:sz w:val="24"/>
          <w:szCs w:val="24"/>
        </w:rPr>
        <w:t>air-dry</w:t>
      </w:r>
      <w:proofErr w:type="gramEnd"/>
      <w:r w:rsidRPr="00F61571">
        <w:rPr>
          <w:rFonts w:ascii="Helvetica" w:eastAsia="Times New Roman" w:hAnsi="Helvetica" w:cs="Helvetica"/>
          <w:color w:val="545454"/>
          <w:sz w:val="24"/>
          <w:szCs w:val="24"/>
        </w:rPr>
        <w:t xml:space="preserve"> over an elevated rack. Take a paper towel, as insurance, and wipe away any excess moisture before proceeding to the next step.</w:t>
      </w:r>
    </w:p>
    <w:p w:rsidR="00F61571" w:rsidRPr="00F61571" w:rsidRDefault="00F61571" w:rsidP="00F61571">
      <w:pPr>
        <w:numPr>
          <w:ilvl w:val="0"/>
          <w:numId w:val="3"/>
        </w:numPr>
        <w:pBdr>
          <w:top w:val="single" w:sz="6" w:space="15" w:color="E5E5E5"/>
          <w:left w:val="single" w:sz="6" w:space="15" w:color="E5E5E5"/>
          <w:bottom w:val="single" w:sz="6" w:space="15" w:color="E5E5E5"/>
          <w:right w:val="single" w:sz="6" w:space="15" w:color="E5E5E5"/>
        </w:pBdr>
        <w:shd w:val="clear" w:color="auto" w:fill="FFFFFF"/>
        <w:spacing w:after="450" w:line="375" w:lineRule="atLeast"/>
        <w:ind w:left="0"/>
        <w:rPr>
          <w:rFonts w:ascii="Helvetica" w:eastAsia="Times New Roman" w:hAnsi="Helvetica" w:cs="Helvetica"/>
          <w:b/>
          <w:bCs/>
          <w:color w:val="545454"/>
          <w:sz w:val="65"/>
          <w:szCs w:val="65"/>
        </w:rPr>
      </w:pPr>
      <w:r w:rsidRPr="00F61571">
        <w:rPr>
          <w:rFonts w:ascii="Helvetica" w:eastAsia="Times New Roman" w:hAnsi="Helvetica" w:cs="Helvetica"/>
          <w:b/>
          <w:bCs/>
          <w:color w:val="545454"/>
          <w:sz w:val="65"/>
          <w:szCs w:val="65"/>
        </w:rPr>
        <w:t>10</w:t>
      </w:r>
    </w:p>
    <w:p w:rsidR="00F61571" w:rsidRPr="00F61571" w:rsidRDefault="00F61571" w:rsidP="00F61571">
      <w:pPr>
        <w:pBdr>
          <w:top w:val="single" w:sz="6" w:space="15" w:color="E5E5E5"/>
          <w:left w:val="single" w:sz="6" w:space="15" w:color="E5E5E5"/>
          <w:bottom w:val="single" w:sz="6" w:space="15" w:color="E5E5E5"/>
          <w:right w:val="single" w:sz="6" w:space="15" w:color="E5E5E5"/>
        </w:pBdr>
        <w:shd w:val="clear" w:color="auto" w:fill="FFFFFF"/>
        <w:spacing w:after="0" w:line="375" w:lineRule="atLeast"/>
        <w:rPr>
          <w:rFonts w:ascii="Helvetica" w:eastAsia="Times New Roman" w:hAnsi="Helvetica" w:cs="Helvetica"/>
          <w:color w:val="545454"/>
          <w:sz w:val="24"/>
          <w:szCs w:val="24"/>
        </w:rPr>
      </w:pPr>
      <w:r w:rsidRPr="00F61571">
        <w:rPr>
          <w:rFonts w:ascii="Helvetica" w:eastAsia="Times New Roman" w:hAnsi="Helvetica" w:cs="Helvetica"/>
          <w:b/>
          <w:bCs/>
          <w:color w:val="545454"/>
          <w:sz w:val="24"/>
          <w:szCs w:val="24"/>
        </w:rPr>
        <w:t>Roll up the meat (optional).</w:t>
      </w:r>
      <w:r w:rsidRPr="00F61571">
        <w:rPr>
          <w:rFonts w:ascii="Helvetica" w:eastAsia="Times New Roman" w:hAnsi="Helvetica" w:cs="Helvetica"/>
          <w:color w:val="545454"/>
          <w:sz w:val="24"/>
          <w:szCs w:val="24"/>
        </w:rPr>
        <w:t xml:space="preserve"> Most cured meats will not need to be rolled into shape at this point, but some will. If you're taking pork belly, for example, and trying to make pancetta, you want to start with </w:t>
      </w:r>
      <w:r w:rsidRPr="00F61571">
        <w:rPr>
          <w:rFonts w:ascii="Helvetica" w:eastAsia="Times New Roman" w:hAnsi="Helvetica" w:cs="Helvetica"/>
          <w:color w:val="545454"/>
          <w:sz w:val="24"/>
          <w:szCs w:val="24"/>
        </w:rPr>
        <w:lastRenderedPageBreak/>
        <w:t>a rectangular piece of pork belly and roll up the longer end </w:t>
      </w:r>
      <w:r w:rsidRPr="00F61571">
        <w:rPr>
          <w:rFonts w:ascii="Helvetica" w:eastAsia="Times New Roman" w:hAnsi="Helvetica" w:cs="Helvetica"/>
          <w:i/>
          <w:iCs/>
          <w:color w:val="545454"/>
          <w:sz w:val="24"/>
          <w:szCs w:val="24"/>
        </w:rPr>
        <w:t>very tightly</w:t>
      </w:r>
      <w:r w:rsidRPr="00F61571">
        <w:rPr>
          <w:rFonts w:ascii="Helvetica" w:eastAsia="Times New Roman" w:hAnsi="Helvetica" w:cs="Helvetica"/>
          <w:color w:val="545454"/>
          <w:sz w:val="24"/>
          <w:szCs w:val="24"/>
        </w:rPr>
        <w:t>. The tighter the roll, the less space there is for mold or other bacteria to inhabit.</w:t>
      </w:r>
    </w:p>
    <w:p w:rsidR="00F61571" w:rsidRPr="00F61571" w:rsidRDefault="00F61571" w:rsidP="00F61571">
      <w:pPr>
        <w:numPr>
          <w:ilvl w:val="1"/>
          <w:numId w:val="3"/>
        </w:numPr>
        <w:shd w:val="clear" w:color="auto" w:fill="FFFFFF"/>
        <w:spacing w:after="0" w:line="375" w:lineRule="atLeast"/>
        <w:ind w:left="0"/>
        <w:rPr>
          <w:rFonts w:ascii="Helvetica" w:eastAsia="Times New Roman" w:hAnsi="Helvetica" w:cs="Helvetica"/>
          <w:color w:val="545454"/>
          <w:sz w:val="24"/>
          <w:szCs w:val="24"/>
        </w:rPr>
      </w:pPr>
      <w:r w:rsidRPr="00F61571">
        <w:rPr>
          <w:rFonts w:ascii="Helvetica" w:eastAsia="Times New Roman" w:hAnsi="Helvetica" w:cs="Helvetica"/>
          <w:color w:val="545454"/>
          <w:sz w:val="24"/>
          <w:szCs w:val="24"/>
        </w:rPr>
        <w:t>If you are rolling the cured meat, it helps to start with an even square or, usually, rectangle. Cut off pieces of meat on all four sides until you have a neat rectangle. Save the scraps for soups or render off the fat separately.</w:t>
      </w:r>
    </w:p>
    <w:p w:rsidR="00F61571" w:rsidRPr="00F61571" w:rsidRDefault="00F61571" w:rsidP="00F61571">
      <w:pPr>
        <w:numPr>
          <w:ilvl w:val="0"/>
          <w:numId w:val="3"/>
        </w:numPr>
        <w:pBdr>
          <w:top w:val="single" w:sz="6" w:space="15" w:color="E5E5E5"/>
          <w:left w:val="single" w:sz="6" w:space="15" w:color="E5E5E5"/>
          <w:bottom w:val="single" w:sz="6" w:space="15" w:color="E5E5E5"/>
          <w:right w:val="single" w:sz="6" w:space="15" w:color="E5E5E5"/>
        </w:pBdr>
        <w:shd w:val="clear" w:color="auto" w:fill="FFFFFF"/>
        <w:spacing w:after="450" w:line="375" w:lineRule="atLeast"/>
        <w:ind w:left="0"/>
        <w:rPr>
          <w:rFonts w:ascii="Helvetica" w:eastAsia="Times New Roman" w:hAnsi="Helvetica" w:cs="Helvetica"/>
          <w:b/>
          <w:bCs/>
          <w:color w:val="545454"/>
          <w:sz w:val="65"/>
          <w:szCs w:val="65"/>
        </w:rPr>
      </w:pPr>
      <w:r w:rsidRPr="00F61571">
        <w:rPr>
          <w:rFonts w:ascii="Helvetica" w:eastAsia="Times New Roman" w:hAnsi="Helvetica" w:cs="Helvetica"/>
          <w:b/>
          <w:bCs/>
          <w:color w:val="545454"/>
          <w:sz w:val="65"/>
          <w:szCs w:val="65"/>
        </w:rPr>
        <w:t>11</w:t>
      </w:r>
    </w:p>
    <w:p w:rsidR="00F61571" w:rsidRPr="00F61571" w:rsidRDefault="00F61571" w:rsidP="00F61571">
      <w:pPr>
        <w:pBdr>
          <w:top w:val="single" w:sz="6" w:space="15" w:color="E5E5E5"/>
          <w:left w:val="single" w:sz="6" w:space="15" w:color="E5E5E5"/>
          <w:bottom w:val="single" w:sz="6" w:space="15" w:color="E5E5E5"/>
          <w:right w:val="single" w:sz="6" w:space="15" w:color="E5E5E5"/>
        </w:pBdr>
        <w:shd w:val="clear" w:color="auto" w:fill="FFFFFF"/>
        <w:spacing w:after="0" w:line="375" w:lineRule="atLeast"/>
        <w:rPr>
          <w:rFonts w:ascii="Helvetica" w:eastAsia="Times New Roman" w:hAnsi="Helvetica" w:cs="Helvetica"/>
          <w:color w:val="545454"/>
          <w:sz w:val="24"/>
          <w:szCs w:val="24"/>
        </w:rPr>
      </w:pPr>
      <w:r w:rsidRPr="00F61571">
        <w:rPr>
          <w:rFonts w:ascii="Helvetica" w:eastAsia="Times New Roman" w:hAnsi="Helvetica" w:cs="Helvetica"/>
          <w:b/>
          <w:bCs/>
          <w:color w:val="545454"/>
          <w:sz w:val="24"/>
          <w:szCs w:val="24"/>
        </w:rPr>
        <w:t>Wrap the meat in tightly cheesecloth.</w:t>
      </w:r>
      <w:r w:rsidRPr="00F61571">
        <w:rPr>
          <w:rFonts w:ascii="Helvetica" w:eastAsia="Times New Roman" w:hAnsi="Helvetica" w:cs="Helvetica"/>
          <w:color w:val="545454"/>
          <w:sz w:val="24"/>
          <w:szCs w:val="24"/>
        </w:rPr>
        <w:t> Tightly wrapping the meat in cheesecloth will help wick away any moisture that forms on the outside of the meat, keeping it dry while it ages. Fold the cheesecloth over both sides of the meat, bunch the cheesecloth up at both ends, and tie the ends into knots. If possible, create a second knot at the top of the cheesecloth into which you can pry your hanging hook.</w:t>
      </w:r>
    </w:p>
    <w:p w:rsidR="00F61571" w:rsidRPr="00F61571" w:rsidRDefault="00F61571" w:rsidP="00F61571">
      <w:pPr>
        <w:numPr>
          <w:ilvl w:val="0"/>
          <w:numId w:val="3"/>
        </w:numPr>
        <w:pBdr>
          <w:top w:val="single" w:sz="6" w:space="15" w:color="E5E5E5"/>
          <w:left w:val="single" w:sz="6" w:space="15" w:color="E5E5E5"/>
          <w:bottom w:val="single" w:sz="6" w:space="15" w:color="E5E5E5"/>
          <w:right w:val="single" w:sz="6" w:space="15" w:color="E5E5E5"/>
        </w:pBdr>
        <w:shd w:val="clear" w:color="auto" w:fill="FFFFFF"/>
        <w:spacing w:after="450" w:line="375" w:lineRule="atLeast"/>
        <w:ind w:left="0"/>
        <w:rPr>
          <w:rFonts w:ascii="Helvetica" w:eastAsia="Times New Roman" w:hAnsi="Helvetica" w:cs="Helvetica"/>
          <w:b/>
          <w:bCs/>
          <w:color w:val="545454"/>
          <w:sz w:val="65"/>
          <w:szCs w:val="65"/>
        </w:rPr>
      </w:pPr>
      <w:r w:rsidRPr="00F61571">
        <w:rPr>
          <w:rFonts w:ascii="Helvetica" w:eastAsia="Times New Roman" w:hAnsi="Helvetica" w:cs="Helvetica"/>
          <w:b/>
          <w:bCs/>
          <w:color w:val="545454"/>
          <w:sz w:val="65"/>
          <w:szCs w:val="65"/>
        </w:rPr>
        <w:t>12</w:t>
      </w:r>
    </w:p>
    <w:p w:rsidR="00F61571" w:rsidRPr="00F61571" w:rsidRDefault="00F61571" w:rsidP="00F61571">
      <w:pPr>
        <w:pBdr>
          <w:top w:val="single" w:sz="6" w:space="15" w:color="E5E5E5"/>
          <w:left w:val="single" w:sz="6" w:space="15" w:color="E5E5E5"/>
          <w:bottom w:val="single" w:sz="6" w:space="15" w:color="E5E5E5"/>
          <w:right w:val="single" w:sz="6" w:space="15" w:color="E5E5E5"/>
        </w:pBdr>
        <w:shd w:val="clear" w:color="auto" w:fill="FFFFFF"/>
        <w:spacing w:after="0" w:line="375" w:lineRule="atLeast"/>
        <w:rPr>
          <w:rFonts w:ascii="Helvetica" w:eastAsia="Times New Roman" w:hAnsi="Helvetica" w:cs="Helvetica"/>
          <w:color w:val="545454"/>
          <w:sz w:val="24"/>
          <w:szCs w:val="24"/>
        </w:rPr>
      </w:pPr>
      <w:hyperlink r:id="rId11" w:tooltip="Truss a Turkey" w:history="1">
        <w:r w:rsidRPr="00F61571">
          <w:rPr>
            <w:rFonts w:ascii="Helvetica" w:eastAsia="Times New Roman" w:hAnsi="Helvetica" w:cs="Helvetica"/>
            <w:b/>
            <w:bCs/>
            <w:color w:val="336633"/>
            <w:sz w:val="24"/>
            <w:szCs w:val="24"/>
            <w:u w:val="single"/>
          </w:rPr>
          <w:t>Truss your meat</w:t>
        </w:r>
      </w:hyperlink>
      <w:r w:rsidRPr="00F61571">
        <w:rPr>
          <w:rFonts w:ascii="Helvetica" w:eastAsia="Times New Roman" w:hAnsi="Helvetica" w:cs="Helvetica"/>
          <w:color w:val="545454"/>
          <w:sz w:val="24"/>
          <w:szCs w:val="24"/>
        </w:rPr>
        <w:t> to help it keep its shape while it ages (optional). Especially if dealing with a rolled piece of meat, trussing will help the meat stay tightly rolled and keep its shape. Use butcher's twine and simply tie off every inch until the length of the meat is trussed. Remove any dangling pieces of twine with shears.</w:t>
      </w:r>
    </w:p>
    <w:p w:rsidR="00F61571" w:rsidRPr="00F61571" w:rsidRDefault="00F61571" w:rsidP="00F61571">
      <w:pPr>
        <w:numPr>
          <w:ilvl w:val="0"/>
          <w:numId w:val="3"/>
        </w:numPr>
        <w:pBdr>
          <w:top w:val="single" w:sz="6" w:space="15" w:color="E5E5E5"/>
          <w:left w:val="single" w:sz="6" w:space="15" w:color="E5E5E5"/>
          <w:bottom w:val="single" w:sz="6" w:space="15" w:color="E5E5E5"/>
          <w:right w:val="single" w:sz="6" w:space="15" w:color="E5E5E5"/>
        </w:pBdr>
        <w:shd w:val="clear" w:color="auto" w:fill="FFFFFF"/>
        <w:spacing w:after="450" w:line="375" w:lineRule="atLeast"/>
        <w:ind w:left="0"/>
        <w:rPr>
          <w:rFonts w:ascii="Helvetica" w:eastAsia="Times New Roman" w:hAnsi="Helvetica" w:cs="Helvetica"/>
          <w:b/>
          <w:bCs/>
          <w:color w:val="545454"/>
          <w:sz w:val="65"/>
          <w:szCs w:val="65"/>
        </w:rPr>
      </w:pPr>
      <w:r w:rsidRPr="00F61571">
        <w:rPr>
          <w:rFonts w:ascii="Helvetica" w:eastAsia="Times New Roman" w:hAnsi="Helvetica" w:cs="Helvetica"/>
          <w:b/>
          <w:bCs/>
          <w:color w:val="545454"/>
          <w:sz w:val="65"/>
          <w:szCs w:val="65"/>
        </w:rPr>
        <w:t>13</w:t>
      </w:r>
    </w:p>
    <w:p w:rsidR="00F61571" w:rsidRPr="00F61571" w:rsidRDefault="00F61571" w:rsidP="00F61571">
      <w:pPr>
        <w:pBdr>
          <w:top w:val="single" w:sz="6" w:space="15" w:color="E5E5E5"/>
          <w:left w:val="single" w:sz="6" w:space="15" w:color="E5E5E5"/>
          <w:bottom w:val="single" w:sz="6" w:space="15" w:color="E5E5E5"/>
          <w:right w:val="single" w:sz="6" w:space="15" w:color="E5E5E5"/>
        </w:pBdr>
        <w:shd w:val="clear" w:color="auto" w:fill="FFFFFF"/>
        <w:spacing w:after="0" w:line="375" w:lineRule="atLeast"/>
        <w:rPr>
          <w:rFonts w:ascii="Helvetica" w:eastAsia="Times New Roman" w:hAnsi="Helvetica" w:cs="Helvetica"/>
          <w:color w:val="545454"/>
          <w:sz w:val="24"/>
          <w:szCs w:val="24"/>
        </w:rPr>
      </w:pPr>
      <w:r w:rsidRPr="00F61571">
        <w:rPr>
          <w:rFonts w:ascii="Helvetica" w:eastAsia="Times New Roman" w:hAnsi="Helvetica" w:cs="Helvetica"/>
          <w:b/>
          <w:bCs/>
          <w:color w:val="545454"/>
          <w:sz w:val="24"/>
          <w:szCs w:val="24"/>
        </w:rPr>
        <w:t>Label the meat and hang in a cool, dark place for anywhere from two weeks to two months.</w:t>
      </w:r>
      <w:r w:rsidRPr="00F61571">
        <w:rPr>
          <w:rFonts w:ascii="Helvetica" w:eastAsia="Times New Roman" w:hAnsi="Helvetica" w:cs="Helvetica"/>
          <w:color w:val="545454"/>
          <w:sz w:val="24"/>
          <w:szCs w:val="24"/>
        </w:rPr>
        <w:t> A walk-in refrigerator is ideal, being cool and dark, but anywhere that doesn't get a lot of light and doesn't exceed 70 degrees Fahrenheit (21 degrees Celsius) will work.</w:t>
      </w:r>
    </w:p>
    <w:p w:rsidR="00F61571" w:rsidRPr="00F61571" w:rsidRDefault="00F61571" w:rsidP="00F61571">
      <w:pPr>
        <w:numPr>
          <w:ilvl w:val="0"/>
          <w:numId w:val="3"/>
        </w:numPr>
        <w:pBdr>
          <w:top w:val="single" w:sz="6" w:space="15" w:color="E5E5E5"/>
          <w:left w:val="single" w:sz="6" w:space="15" w:color="E5E5E5"/>
          <w:bottom w:val="single" w:sz="6" w:space="15" w:color="E5E5E5"/>
          <w:right w:val="single" w:sz="6" w:space="15" w:color="E5E5E5"/>
        </w:pBdr>
        <w:shd w:val="clear" w:color="auto" w:fill="FFFFFF"/>
        <w:spacing w:after="450" w:line="375" w:lineRule="atLeast"/>
        <w:ind w:left="0"/>
        <w:rPr>
          <w:rFonts w:ascii="Helvetica" w:eastAsia="Times New Roman" w:hAnsi="Helvetica" w:cs="Helvetica"/>
          <w:b/>
          <w:bCs/>
          <w:color w:val="545454"/>
          <w:sz w:val="65"/>
          <w:szCs w:val="65"/>
        </w:rPr>
      </w:pPr>
      <w:r w:rsidRPr="00F61571">
        <w:rPr>
          <w:rFonts w:ascii="Helvetica" w:eastAsia="Times New Roman" w:hAnsi="Helvetica" w:cs="Helvetica"/>
          <w:b/>
          <w:bCs/>
          <w:color w:val="545454"/>
          <w:sz w:val="65"/>
          <w:szCs w:val="65"/>
        </w:rPr>
        <w:lastRenderedPageBreak/>
        <w:t>14</w:t>
      </w:r>
    </w:p>
    <w:p w:rsidR="00F61571" w:rsidRPr="00F61571" w:rsidRDefault="00F61571" w:rsidP="00F61571">
      <w:pPr>
        <w:pBdr>
          <w:top w:val="single" w:sz="6" w:space="15" w:color="E5E5E5"/>
          <w:left w:val="single" w:sz="6" w:space="15" w:color="E5E5E5"/>
          <w:bottom w:val="single" w:sz="6" w:space="15" w:color="E5E5E5"/>
          <w:right w:val="single" w:sz="6" w:space="15" w:color="E5E5E5"/>
        </w:pBdr>
        <w:shd w:val="clear" w:color="auto" w:fill="FFFFFF"/>
        <w:spacing w:line="375" w:lineRule="atLeast"/>
        <w:rPr>
          <w:rFonts w:ascii="Helvetica" w:eastAsia="Times New Roman" w:hAnsi="Helvetica" w:cs="Helvetica"/>
          <w:color w:val="545454"/>
          <w:sz w:val="24"/>
          <w:szCs w:val="24"/>
        </w:rPr>
      </w:pPr>
      <w:r w:rsidRPr="00F61571">
        <w:rPr>
          <w:rFonts w:ascii="Helvetica" w:eastAsia="Times New Roman" w:hAnsi="Helvetica" w:cs="Helvetica"/>
          <w:b/>
          <w:bCs/>
          <w:color w:val="545454"/>
          <w:sz w:val="24"/>
          <w:szCs w:val="24"/>
        </w:rPr>
        <w:t>Serve.</w:t>
      </w:r>
      <w:r w:rsidRPr="00F61571">
        <w:rPr>
          <w:rFonts w:ascii="Helvetica" w:eastAsia="Times New Roman" w:hAnsi="Helvetica" w:cs="Helvetica"/>
          <w:color w:val="545454"/>
          <w:sz w:val="24"/>
          <w:szCs w:val="24"/>
        </w:rPr>
        <w:t> After you've removed the trussing and cheesecloth, cut thin slices of the cured meat and enjoy. Store any cured meat you don't use immediately in a refrigerator.</w:t>
      </w:r>
    </w:p>
    <w:p w:rsidR="00F61571" w:rsidRPr="00F61571" w:rsidRDefault="00F61571" w:rsidP="00F61571">
      <w:pPr>
        <w:shd w:val="clear" w:color="auto" w:fill="F6F5F4"/>
        <w:spacing w:after="0" w:line="435" w:lineRule="atLeast"/>
        <w:outlineLvl w:val="2"/>
        <w:rPr>
          <w:rFonts w:ascii="Helvetica" w:eastAsia="Times New Roman" w:hAnsi="Helvetica" w:cs="Helvetica"/>
          <w:b/>
          <w:bCs/>
          <w:color w:val="222222"/>
          <w:sz w:val="40"/>
          <w:szCs w:val="40"/>
        </w:rPr>
      </w:pPr>
      <w:bookmarkStart w:id="2" w:name="Wet-Curing_Meat_sub"/>
      <w:bookmarkEnd w:id="2"/>
      <w:r w:rsidRPr="00F61571">
        <w:rPr>
          <w:rFonts w:ascii="Helvetica" w:eastAsia="Times New Roman" w:hAnsi="Helvetica" w:cs="Helvetica"/>
          <w:b/>
          <w:bCs/>
          <w:color w:val="222222"/>
          <w:sz w:val="40"/>
          <w:szCs w:val="40"/>
          <w:highlight w:val="yellow"/>
        </w:rPr>
        <w:t>Method 2 of 2: Wet-Curing Meat</w:t>
      </w:r>
    </w:p>
    <w:p w:rsidR="00F61571" w:rsidRPr="00F61571" w:rsidRDefault="00F61571" w:rsidP="00F61571">
      <w:pPr>
        <w:numPr>
          <w:ilvl w:val="0"/>
          <w:numId w:val="4"/>
        </w:numPr>
        <w:pBdr>
          <w:top w:val="single" w:sz="6" w:space="15" w:color="E5E5E5"/>
          <w:left w:val="single" w:sz="6" w:space="15" w:color="E5E5E5"/>
          <w:bottom w:val="single" w:sz="6" w:space="15" w:color="E5E5E5"/>
          <w:right w:val="single" w:sz="6" w:space="15" w:color="E5E5E5"/>
        </w:pBdr>
        <w:shd w:val="clear" w:color="auto" w:fill="FFFFFF"/>
        <w:spacing w:after="450" w:line="375" w:lineRule="atLeast"/>
        <w:ind w:left="0"/>
        <w:rPr>
          <w:rFonts w:ascii="Helvetica" w:eastAsia="Times New Roman" w:hAnsi="Helvetica" w:cs="Helvetica"/>
          <w:b/>
          <w:bCs/>
          <w:color w:val="545454"/>
          <w:sz w:val="65"/>
          <w:szCs w:val="65"/>
        </w:rPr>
      </w:pPr>
      <w:r w:rsidRPr="00F61571">
        <w:rPr>
          <w:rFonts w:ascii="Helvetica" w:eastAsia="Times New Roman" w:hAnsi="Helvetica" w:cs="Helvetica"/>
          <w:b/>
          <w:bCs/>
          <w:color w:val="545454"/>
          <w:sz w:val="65"/>
          <w:szCs w:val="65"/>
        </w:rPr>
        <w:t>1</w:t>
      </w:r>
    </w:p>
    <w:p w:rsidR="00F61571" w:rsidRPr="00F61571" w:rsidRDefault="00F61571" w:rsidP="00F61571">
      <w:pPr>
        <w:pBdr>
          <w:top w:val="single" w:sz="6" w:space="15" w:color="E5E5E5"/>
          <w:left w:val="single" w:sz="6" w:space="15" w:color="E5E5E5"/>
          <w:bottom w:val="single" w:sz="6" w:space="15" w:color="E5E5E5"/>
          <w:right w:val="single" w:sz="6" w:space="15" w:color="E5E5E5"/>
        </w:pBdr>
        <w:shd w:val="clear" w:color="auto" w:fill="FFFFFF"/>
        <w:spacing w:after="0" w:line="375" w:lineRule="atLeast"/>
        <w:rPr>
          <w:rFonts w:ascii="Helvetica" w:eastAsia="Times New Roman" w:hAnsi="Helvetica" w:cs="Helvetica"/>
          <w:color w:val="545454"/>
          <w:sz w:val="24"/>
          <w:szCs w:val="24"/>
        </w:rPr>
      </w:pPr>
      <w:r w:rsidRPr="00F61571">
        <w:rPr>
          <w:rFonts w:ascii="Helvetica" w:eastAsia="Times New Roman" w:hAnsi="Helvetica" w:cs="Helvetica"/>
          <w:b/>
          <w:bCs/>
          <w:color w:val="545454"/>
          <w:sz w:val="24"/>
          <w:szCs w:val="24"/>
        </w:rPr>
        <w:t>Choose your piece of meat.</w:t>
      </w:r>
      <w:r w:rsidRPr="00F61571">
        <w:rPr>
          <w:rFonts w:ascii="Helvetica" w:eastAsia="Times New Roman" w:hAnsi="Helvetica" w:cs="Helvetica"/>
          <w:color w:val="545454"/>
          <w:sz w:val="24"/>
          <w:szCs w:val="24"/>
        </w:rPr>
        <w:t> Wet-brining is great for ham or other smoking recipes. Try wet-curing your Christmas ham, for example, and then finishing it off in the smoker for a delicious recipe.</w:t>
      </w:r>
    </w:p>
    <w:p w:rsidR="00F61571" w:rsidRPr="00F61571" w:rsidRDefault="00F61571" w:rsidP="00F61571">
      <w:pPr>
        <w:numPr>
          <w:ilvl w:val="0"/>
          <w:numId w:val="4"/>
        </w:numPr>
        <w:pBdr>
          <w:top w:val="single" w:sz="6" w:space="15" w:color="E5E5E5"/>
          <w:left w:val="single" w:sz="6" w:space="15" w:color="E5E5E5"/>
          <w:bottom w:val="single" w:sz="6" w:space="15" w:color="E5E5E5"/>
          <w:right w:val="single" w:sz="6" w:space="15" w:color="E5E5E5"/>
        </w:pBdr>
        <w:shd w:val="clear" w:color="auto" w:fill="FFFFFF"/>
        <w:spacing w:after="450" w:line="375" w:lineRule="atLeast"/>
        <w:ind w:left="0"/>
        <w:rPr>
          <w:rFonts w:ascii="Helvetica" w:eastAsia="Times New Roman" w:hAnsi="Helvetica" w:cs="Helvetica"/>
          <w:b/>
          <w:bCs/>
          <w:color w:val="545454"/>
          <w:sz w:val="65"/>
          <w:szCs w:val="65"/>
        </w:rPr>
      </w:pPr>
      <w:r w:rsidRPr="00F61571">
        <w:rPr>
          <w:rFonts w:ascii="Helvetica" w:eastAsia="Times New Roman" w:hAnsi="Helvetica" w:cs="Helvetica"/>
          <w:b/>
          <w:bCs/>
          <w:color w:val="545454"/>
          <w:sz w:val="65"/>
          <w:szCs w:val="65"/>
        </w:rPr>
        <w:t>2</w:t>
      </w:r>
    </w:p>
    <w:p w:rsidR="00F61571" w:rsidRPr="00F61571" w:rsidRDefault="00F61571" w:rsidP="00F61571">
      <w:pPr>
        <w:pBdr>
          <w:top w:val="single" w:sz="6" w:space="15" w:color="E5E5E5"/>
          <w:left w:val="single" w:sz="6" w:space="15" w:color="E5E5E5"/>
          <w:bottom w:val="single" w:sz="6" w:space="15" w:color="E5E5E5"/>
          <w:right w:val="single" w:sz="6" w:space="15" w:color="E5E5E5"/>
        </w:pBdr>
        <w:shd w:val="clear" w:color="auto" w:fill="FFFFFF"/>
        <w:spacing w:after="0" w:line="375" w:lineRule="atLeast"/>
        <w:rPr>
          <w:rFonts w:ascii="Helvetica" w:eastAsia="Times New Roman" w:hAnsi="Helvetica" w:cs="Helvetica"/>
          <w:color w:val="545454"/>
          <w:sz w:val="24"/>
          <w:szCs w:val="24"/>
        </w:rPr>
      </w:pPr>
      <w:r w:rsidRPr="00F61571">
        <w:rPr>
          <w:rFonts w:ascii="Helvetica" w:eastAsia="Times New Roman" w:hAnsi="Helvetica" w:cs="Helvetica"/>
          <w:b/>
          <w:bCs/>
          <w:color w:val="545454"/>
          <w:sz w:val="24"/>
          <w:szCs w:val="24"/>
        </w:rPr>
        <w:t>Mix up your brine cure.</w:t>
      </w:r>
      <w:r w:rsidRPr="00F61571">
        <w:rPr>
          <w:rFonts w:ascii="Helvetica" w:eastAsia="Times New Roman" w:hAnsi="Helvetica" w:cs="Helvetica"/>
          <w:color w:val="545454"/>
          <w:sz w:val="24"/>
          <w:szCs w:val="24"/>
        </w:rPr>
        <w:t xml:space="preserve"> Making </w:t>
      </w:r>
      <w:proofErr w:type="gramStart"/>
      <w:r w:rsidRPr="00F61571">
        <w:rPr>
          <w:rFonts w:ascii="Helvetica" w:eastAsia="Times New Roman" w:hAnsi="Helvetica" w:cs="Helvetica"/>
          <w:color w:val="545454"/>
          <w:sz w:val="24"/>
          <w:szCs w:val="24"/>
        </w:rPr>
        <w:t>a simple</w:t>
      </w:r>
      <w:proofErr w:type="gramEnd"/>
      <w:r w:rsidRPr="00F61571">
        <w:rPr>
          <w:rFonts w:ascii="Helvetica" w:eastAsia="Times New Roman" w:hAnsi="Helvetica" w:cs="Helvetica"/>
          <w:color w:val="545454"/>
          <w:sz w:val="24"/>
          <w:szCs w:val="24"/>
        </w:rPr>
        <w:t xml:space="preserve"> brine, and then adding the nitrites in the curing salt (which will cure the meat) is all it takes to wet-cure meat. Try this basic brine recipe, or research brines with added nitrite for a different kind of taste. In one gallon of water, bring the following ingredients to a boil and then allow brine to cool completely:</w:t>
      </w:r>
    </w:p>
    <w:p w:rsidR="00F61571" w:rsidRPr="00F61571" w:rsidRDefault="00F61571" w:rsidP="00F61571">
      <w:pPr>
        <w:numPr>
          <w:ilvl w:val="1"/>
          <w:numId w:val="5"/>
        </w:numPr>
        <w:shd w:val="clear" w:color="auto" w:fill="FFFFFF"/>
        <w:spacing w:after="0" w:line="375" w:lineRule="atLeast"/>
        <w:ind w:left="0"/>
        <w:rPr>
          <w:rFonts w:ascii="Helvetica" w:eastAsia="Times New Roman" w:hAnsi="Helvetica" w:cs="Helvetica"/>
          <w:color w:val="545454"/>
          <w:sz w:val="24"/>
          <w:szCs w:val="24"/>
        </w:rPr>
      </w:pPr>
      <w:r w:rsidRPr="00F61571">
        <w:rPr>
          <w:rFonts w:ascii="Helvetica" w:eastAsia="Times New Roman" w:hAnsi="Helvetica" w:cs="Helvetica"/>
          <w:color w:val="545454"/>
          <w:sz w:val="24"/>
          <w:szCs w:val="24"/>
        </w:rPr>
        <w:t>2 cups brown sugar</w:t>
      </w:r>
    </w:p>
    <w:p w:rsidR="00F61571" w:rsidRPr="00F61571" w:rsidRDefault="00F61571" w:rsidP="00F61571">
      <w:pPr>
        <w:numPr>
          <w:ilvl w:val="1"/>
          <w:numId w:val="5"/>
        </w:numPr>
        <w:shd w:val="clear" w:color="auto" w:fill="FFFFFF"/>
        <w:spacing w:after="0" w:line="375" w:lineRule="atLeast"/>
        <w:ind w:left="0"/>
        <w:rPr>
          <w:rFonts w:ascii="Helvetica" w:eastAsia="Times New Roman" w:hAnsi="Helvetica" w:cs="Helvetica"/>
          <w:color w:val="545454"/>
          <w:sz w:val="24"/>
          <w:szCs w:val="24"/>
        </w:rPr>
      </w:pPr>
      <w:r w:rsidRPr="00F61571">
        <w:rPr>
          <w:rFonts w:ascii="Helvetica" w:eastAsia="Times New Roman" w:hAnsi="Helvetica" w:cs="Helvetica"/>
          <w:color w:val="545454"/>
          <w:sz w:val="24"/>
          <w:szCs w:val="24"/>
        </w:rPr>
        <w:t>1 and 1/2 cups kosher salt</w:t>
      </w:r>
    </w:p>
    <w:p w:rsidR="00F61571" w:rsidRPr="00F61571" w:rsidRDefault="00F61571" w:rsidP="00F61571">
      <w:pPr>
        <w:numPr>
          <w:ilvl w:val="1"/>
          <w:numId w:val="5"/>
        </w:numPr>
        <w:shd w:val="clear" w:color="auto" w:fill="FFFFFF"/>
        <w:spacing w:after="0" w:line="375" w:lineRule="atLeast"/>
        <w:ind w:left="0"/>
        <w:rPr>
          <w:rFonts w:ascii="Helvetica" w:eastAsia="Times New Roman" w:hAnsi="Helvetica" w:cs="Helvetica"/>
          <w:color w:val="545454"/>
          <w:sz w:val="24"/>
          <w:szCs w:val="24"/>
        </w:rPr>
      </w:pPr>
      <w:r w:rsidRPr="00F61571">
        <w:rPr>
          <w:rFonts w:ascii="Helvetica" w:eastAsia="Times New Roman" w:hAnsi="Helvetica" w:cs="Helvetica"/>
          <w:color w:val="545454"/>
          <w:sz w:val="24"/>
          <w:szCs w:val="24"/>
        </w:rPr>
        <w:t>1/2 cup of pickling spice</w:t>
      </w:r>
    </w:p>
    <w:p w:rsidR="00F61571" w:rsidRDefault="00F61571" w:rsidP="00F61571">
      <w:pPr>
        <w:numPr>
          <w:ilvl w:val="1"/>
          <w:numId w:val="5"/>
        </w:numPr>
        <w:shd w:val="clear" w:color="auto" w:fill="FFFFFF"/>
        <w:spacing w:after="0" w:line="375" w:lineRule="atLeast"/>
        <w:ind w:left="0"/>
        <w:rPr>
          <w:rFonts w:ascii="Helvetica" w:eastAsia="Times New Roman" w:hAnsi="Helvetica" w:cs="Helvetica"/>
          <w:color w:val="545454"/>
          <w:sz w:val="24"/>
          <w:szCs w:val="24"/>
        </w:rPr>
      </w:pPr>
      <w:r w:rsidRPr="00F61571">
        <w:rPr>
          <w:rFonts w:ascii="Helvetica" w:eastAsia="Times New Roman" w:hAnsi="Helvetica" w:cs="Helvetica"/>
          <w:color w:val="545454"/>
          <w:sz w:val="24"/>
          <w:szCs w:val="24"/>
        </w:rPr>
        <w:t>8 teaspoons of pink salt (not to be confused with sodium nitrite)</w:t>
      </w:r>
    </w:p>
    <w:p w:rsidR="00F61571" w:rsidRDefault="00F61571" w:rsidP="00F61571">
      <w:pPr>
        <w:shd w:val="clear" w:color="auto" w:fill="FFFFFF"/>
        <w:spacing w:after="0" w:line="375" w:lineRule="atLeast"/>
        <w:ind w:left="720"/>
        <w:rPr>
          <w:rFonts w:ascii="Helvetica" w:eastAsia="Times New Roman" w:hAnsi="Helvetica" w:cs="Helvetica"/>
          <w:color w:val="545454"/>
          <w:sz w:val="24"/>
          <w:szCs w:val="24"/>
        </w:rPr>
      </w:pPr>
    </w:p>
    <w:p w:rsidR="00F61571" w:rsidRDefault="00F61571" w:rsidP="00F61571">
      <w:pPr>
        <w:shd w:val="clear" w:color="auto" w:fill="FFFFFF"/>
        <w:spacing w:after="0" w:line="375" w:lineRule="atLeast"/>
        <w:ind w:left="720"/>
        <w:rPr>
          <w:rFonts w:ascii="Helvetica" w:eastAsia="Times New Roman" w:hAnsi="Helvetica" w:cs="Helvetica"/>
          <w:color w:val="545454"/>
          <w:sz w:val="24"/>
          <w:szCs w:val="24"/>
        </w:rPr>
      </w:pPr>
    </w:p>
    <w:p w:rsidR="00F61571" w:rsidRPr="00F61571" w:rsidRDefault="00F61571" w:rsidP="00F61571">
      <w:pPr>
        <w:shd w:val="clear" w:color="auto" w:fill="FFFFFF"/>
        <w:spacing w:after="0" w:line="375" w:lineRule="atLeast"/>
        <w:ind w:left="720"/>
        <w:rPr>
          <w:rFonts w:ascii="Helvetica" w:eastAsia="Times New Roman" w:hAnsi="Helvetica" w:cs="Helvetica"/>
          <w:color w:val="545454"/>
          <w:sz w:val="24"/>
          <w:szCs w:val="24"/>
        </w:rPr>
      </w:pPr>
    </w:p>
    <w:p w:rsidR="00F61571" w:rsidRPr="00F61571" w:rsidRDefault="00F61571" w:rsidP="00F61571">
      <w:pPr>
        <w:numPr>
          <w:ilvl w:val="0"/>
          <w:numId w:val="5"/>
        </w:numPr>
        <w:pBdr>
          <w:top w:val="single" w:sz="6" w:space="15" w:color="E5E5E5"/>
          <w:left w:val="single" w:sz="6" w:space="15" w:color="E5E5E5"/>
          <w:bottom w:val="single" w:sz="6" w:space="15" w:color="E5E5E5"/>
          <w:right w:val="single" w:sz="6" w:space="15" w:color="E5E5E5"/>
        </w:pBdr>
        <w:shd w:val="clear" w:color="auto" w:fill="FFFFFF"/>
        <w:spacing w:after="450" w:line="375" w:lineRule="atLeast"/>
        <w:ind w:left="0"/>
        <w:rPr>
          <w:rFonts w:ascii="Helvetica" w:eastAsia="Times New Roman" w:hAnsi="Helvetica" w:cs="Helvetica"/>
          <w:b/>
          <w:bCs/>
          <w:color w:val="545454"/>
          <w:sz w:val="65"/>
          <w:szCs w:val="65"/>
        </w:rPr>
      </w:pPr>
      <w:r w:rsidRPr="00F61571">
        <w:rPr>
          <w:rFonts w:ascii="Helvetica" w:eastAsia="Times New Roman" w:hAnsi="Helvetica" w:cs="Helvetica"/>
          <w:b/>
          <w:bCs/>
          <w:color w:val="545454"/>
          <w:sz w:val="65"/>
          <w:szCs w:val="65"/>
        </w:rPr>
        <w:lastRenderedPageBreak/>
        <w:t>3</w:t>
      </w:r>
    </w:p>
    <w:p w:rsidR="00F61571" w:rsidRPr="00F61571" w:rsidRDefault="00F61571" w:rsidP="00F61571">
      <w:pPr>
        <w:pBdr>
          <w:top w:val="single" w:sz="6" w:space="15" w:color="E5E5E5"/>
          <w:left w:val="single" w:sz="6" w:space="15" w:color="E5E5E5"/>
          <w:bottom w:val="single" w:sz="6" w:space="15" w:color="E5E5E5"/>
          <w:right w:val="single" w:sz="6" w:space="15" w:color="E5E5E5"/>
        </w:pBdr>
        <w:shd w:val="clear" w:color="auto" w:fill="FFFFFF"/>
        <w:spacing w:after="0" w:line="375" w:lineRule="atLeast"/>
        <w:rPr>
          <w:rFonts w:ascii="Helvetica" w:eastAsia="Times New Roman" w:hAnsi="Helvetica" w:cs="Helvetica"/>
          <w:color w:val="545454"/>
          <w:sz w:val="24"/>
          <w:szCs w:val="24"/>
        </w:rPr>
      </w:pPr>
      <w:r w:rsidRPr="00F61571">
        <w:rPr>
          <w:rFonts w:ascii="Helvetica" w:eastAsia="Times New Roman" w:hAnsi="Helvetica" w:cs="Helvetica"/>
          <w:b/>
          <w:bCs/>
          <w:color w:val="545454"/>
          <w:sz w:val="24"/>
          <w:szCs w:val="24"/>
        </w:rPr>
        <w:t>Place your meat in a brining bag.</w:t>
      </w:r>
      <w:r w:rsidRPr="00F61571">
        <w:rPr>
          <w:rFonts w:ascii="Helvetica" w:eastAsia="Times New Roman" w:hAnsi="Helvetica" w:cs="Helvetica"/>
          <w:color w:val="545454"/>
          <w:sz w:val="24"/>
          <w:szCs w:val="24"/>
        </w:rPr>
        <w:t xml:space="preserve"> A brining bag is essential for larger cuts of meat, like a Christmas ham. Smaller cuts of meat can simply go in </w:t>
      </w:r>
      <w:proofErr w:type="spellStart"/>
      <w:r w:rsidRPr="00F61571">
        <w:rPr>
          <w:rFonts w:ascii="Helvetica" w:eastAsia="Times New Roman" w:hAnsi="Helvetica" w:cs="Helvetica"/>
          <w:color w:val="545454"/>
          <w:sz w:val="24"/>
          <w:szCs w:val="24"/>
        </w:rPr>
        <w:t>resealable</w:t>
      </w:r>
      <w:proofErr w:type="spellEnd"/>
      <w:r w:rsidRPr="00F61571">
        <w:rPr>
          <w:rFonts w:ascii="Helvetica" w:eastAsia="Times New Roman" w:hAnsi="Helvetica" w:cs="Helvetica"/>
          <w:color w:val="545454"/>
          <w:sz w:val="24"/>
          <w:szCs w:val="24"/>
        </w:rPr>
        <w:t xml:space="preserve"> freezer bags, but make sure that there's enough room for the meat and brine to rest comfortably in. For larger cuts of meat, Place the brining bag in a larger tub or container first, and then fill with brine. Add 1/2 gallon to 1 gallon of ice water to the brine to dilute the concentrated brine. Mix thoroughly before sealing.</w:t>
      </w:r>
    </w:p>
    <w:p w:rsidR="00F61571" w:rsidRPr="00F61571" w:rsidRDefault="00F61571" w:rsidP="00F61571">
      <w:pPr>
        <w:numPr>
          <w:ilvl w:val="0"/>
          <w:numId w:val="5"/>
        </w:numPr>
        <w:pBdr>
          <w:top w:val="single" w:sz="6" w:space="15" w:color="E5E5E5"/>
          <w:left w:val="single" w:sz="6" w:space="15" w:color="E5E5E5"/>
          <w:bottom w:val="single" w:sz="6" w:space="15" w:color="E5E5E5"/>
          <w:right w:val="single" w:sz="6" w:space="15" w:color="E5E5E5"/>
        </w:pBdr>
        <w:shd w:val="clear" w:color="auto" w:fill="FFFFFF"/>
        <w:spacing w:after="450" w:line="375" w:lineRule="atLeast"/>
        <w:ind w:left="0"/>
        <w:rPr>
          <w:rFonts w:ascii="Helvetica" w:eastAsia="Times New Roman" w:hAnsi="Helvetica" w:cs="Helvetica"/>
          <w:b/>
          <w:bCs/>
          <w:color w:val="545454"/>
          <w:sz w:val="65"/>
          <w:szCs w:val="65"/>
        </w:rPr>
      </w:pPr>
      <w:r w:rsidRPr="00F61571">
        <w:rPr>
          <w:rFonts w:ascii="Helvetica" w:eastAsia="Times New Roman" w:hAnsi="Helvetica" w:cs="Helvetica"/>
          <w:b/>
          <w:bCs/>
          <w:color w:val="545454"/>
          <w:sz w:val="65"/>
          <w:szCs w:val="65"/>
        </w:rPr>
        <w:t>4</w:t>
      </w:r>
    </w:p>
    <w:p w:rsidR="00F61571" w:rsidRPr="00F61571" w:rsidRDefault="00F61571" w:rsidP="00F61571">
      <w:pPr>
        <w:pBdr>
          <w:top w:val="single" w:sz="6" w:space="15" w:color="E5E5E5"/>
          <w:left w:val="single" w:sz="6" w:space="15" w:color="E5E5E5"/>
          <w:bottom w:val="single" w:sz="6" w:space="15" w:color="E5E5E5"/>
          <w:right w:val="single" w:sz="6" w:space="15" w:color="E5E5E5"/>
        </w:pBdr>
        <w:shd w:val="clear" w:color="auto" w:fill="FFFFFF"/>
        <w:spacing w:after="0" w:line="375" w:lineRule="atLeast"/>
        <w:rPr>
          <w:rFonts w:ascii="Helvetica" w:eastAsia="Times New Roman" w:hAnsi="Helvetica" w:cs="Helvetica"/>
          <w:color w:val="545454"/>
          <w:sz w:val="24"/>
          <w:szCs w:val="24"/>
        </w:rPr>
      </w:pPr>
      <w:r w:rsidRPr="00F61571">
        <w:rPr>
          <w:rFonts w:ascii="Helvetica" w:eastAsia="Times New Roman" w:hAnsi="Helvetica" w:cs="Helvetica"/>
          <w:b/>
          <w:bCs/>
          <w:color w:val="545454"/>
          <w:sz w:val="24"/>
          <w:szCs w:val="24"/>
        </w:rPr>
        <w:t>In the refrigerator, brine your meat one day for every two pounds of meat.</w:t>
      </w:r>
      <w:r w:rsidRPr="00F61571">
        <w:rPr>
          <w:rFonts w:ascii="Helvetica" w:eastAsia="Times New Roman" w:hAnsi="Helvetica" w:cs="Helvetica"/>
          <w:color w:val="545454"/>
          <w:sz w:val="24"/>
          <w:szCs w:val="24"/>
        </w:rPr>
        <w:t> If you have a five pound piece of meat, brine for approximately two and a half days. Turn the meat every 24 hours if possible. The salt in the brine tends to be thicker on the bottom half of the brine and turning the meat allows the brine to work evenly.</w:t>
      </w:r>
    </w:p>
    <w:p w:rsidR="00F61571" w:rsidRPr="00F61571" w:rsidRDefault="00F61571" w:rsidP="00F61571">
      <w:pPr>
        <w:numPr>
          <w:ilvl w:val="1"/>
          <w:numId w:val="5"/>
        </w:numPr>
        <w:shd w:val="clear" w:color="auto" w:fill="FFFFFF"/>
        <w:spacing w:after="0" w:line="375" w:lineRule="atLeast"/>
        <w:ind w:left="0"/>
        <w:rPr>
          <w:rFonts w:ascii="Helvetica" w:eastAsia="Times New Roman" w:hAnsi="Helvetica" w:cs="Helvetica"/>
          <w:color w:val="545454"/>
          <w:sz w:val="24"/>
          <w:szCs w:val="24"/>
        </w:rPr>
      </w:pPr>
      <w:r w:rsidRPr="00F61571">
        <w:rPr>
          <w:rFonts w:ascii="Helvetica" w:eastAsia="Times New Roman" w:hAnsi="Helvetica" w:cs="Helvetica"/>
          <w:color w:val="545454"/>
          <w:sz w:val="24"/>
          <w:szCs w:val="24"/>
        </w:rPr>
        <w:t>Change the brine after 7 days during the curing process to help prevent spoiling.</w:t>
      </w:r>
    </w:p>
    <w:p w:rsidR="00F61571" w:rsidRPr="00F61571" w:rsidRDefault="00F61571" w:rsidP="00F61571">
      <w:pPr>
        <w:numPr>
          <w:ilvl w:val="0"/>
          <w:numId w:val="5"/>
        </w:numPr>
        <w:pBdr>
          <w:top w:val="single" w:sz="6" w:space="15" w:color="E5E5E5"/>
          <w:left w:val="single" w:sz="6" w:space="15" w:color="E5E5E5"/>
          <w:bottom w:val="single" w:sz="6" w:space="15" w:color="E5E5E5"/>
          <w:right w:val="single" w:sz="6" w:space="15" w:color="E5E5E5"/>
        </w:pBdr>
        <w:shd w:val="clear" w:color="auto" w:fill="FFFFFF"/>
        <w:spacing w:after="450" w:line="375" w:lineRule="atLeast"/>
        <w:ind w:left="0"/>
        <w:rPr>
          <w:rFonts w:ascii="Helvetica" w:eastAsia="Times New Roman" w:hAnsi="Helvetica" w:cs="Helvetica"/>
          <w:b/>
          <w:bCs/>
          <w:color w:val="545454"/>
          <w:sz w:val="65"/>
          <w:szCs w:val="65"/>
        </w:rPr>
      </w:pPr>
      <w:r w:rsidRPr="00F61571">
        <w:rPr>
          <w:rFonts w:ascii="Helvetica" w:eastAsia="Times New Roman" w:hAnsi="Helvetica" w:cs="Helvetica"/>
          <w:b/>
          <w:bCs/>
          <w:color w:val="545454"/>
          <w:sz w:val="65"/>
          <w:szCs w:val="65"/>
        </w:rPr>
        <w:t>5</w:t>
      </w:r>
    </w:p>
    <w:p w:rsidR="00F61571" w:rsidRPr="00F61571" w:rsidRDefault="00F61571" w:rsidP="00F61571">
      <w:pPr>
        <w:pBdr>
          <w:top w:val="single" w:sz="6" w:space="15" w:color="E5E5E5"/>
          <w:left w:val="single" w:sz="6" w:space="15" w:color="E5E5E5"/>
          <w:bottom w:val="single" w:sz="6" w:space="15" w:color="E5E5E5"/>
          <w:right w:val="single" w:sz="6" w:space="15" w:color="E5E5E5"/>
        </w:pBdr>
        <w:shd w:val="clear" w:color="auto" w:fill="FFFFFF"/>
        <w:spacing w:after="0" w:line="375" w:lineRule="atLeast"/>
        <w:rPr>
          <w:rFonts w:ascii="Helvetica" w:eastAsia="Times New Roman" w:hAnsi="Helvetica" w:cs="Helvetica"/>
          <w:color w:val="545454"/>
          <w:sz w:val="24"/>
          <w:szCs w:val="24"/>
        </w:rPr>
      </w:pPr>
      <w:r w:rsidRPr="00F61571">
        <w:rPr>
          <w:rFonts w:ascii="Helvetica" w:eastAsia="Times New Roman" w:hAnsi="Helvetica" w:cs="Helvetica"/>
          <w:b/>
          <w:bCs/>
          <w:color w:val="545454"/>
          <w:sz w:val="24"/>
          <w:szCs w:val="24"/>
        </w:rPr>
        <w:t>Rinse the cured meat thoroughly in fresh cold water to get rid of the crystallized salt on the surface of the meat.</w:t>
      </w:r>
    </w:p>
    <w:p w:rsidR="00F61571" w:rsidRPr="00F61571" w:rsidRDefault="00F61571" w:rsidP="00F61571">
      <w:pPr>
        <w:numPr>
          <w:ilvl w:val="0"/>
          <w:numId w:val="5"/>
        </w:numPr>
        <w:pBdr>
          <w:top w:val="single" w:sz="6" w:space="15" w:color="E5E5E5"/>
          <w:left w:val="single" w:sz="6" w:space="15" w:color="E5E5E5"/>
          <w:bottom w:val="single" w:sz="6" w:space="15" w:color="E5E5E5"/>
          <w:right w:val="single" w:sz="6" w:space="15" w:color="E5E5E5"/>
        </w:pBdr>
        <w:shd w:val="clear" w:color="auto" w:fill="FFFFFF"/>
        <w:spacing w:after="450" w:line="375" w:lineRule="atLeast"/>
        <w:ind w:left="0"/>
        <w:rPr>
          <w:rFonts w:ascii="Helvetica" w:eastAsia="Times New Roman" w:hAnsi="Helvetica" w:cs="Helvetica"/>
          <w:b/>
          <w:bCs/>
          <w:color w:val="545454"/>
          <w:sz w:val="65"/>
          <w:szCs w:val="65"/>
        </w:rPr>
      </w:pPr>
      <w:r w:rsidRPr="00F61571">
        <w:rPr>
          <w:rFonts w:ascii="Helvetica" w:eastAsia="Times New Roman" w:hAnsi="Helvetica" w:cs="Helvetica"/>
          <w:b/>
          <w:bCs/>
          <w:color w:val="545454"/>
          <w:sz w:val="65"/>
          <w:szCs w:val="65"/>
        </w:rPr>
        <w:t>6</w:t>
      </w:r>
    </w:p>
    <w:p w:rsidR="00F61571" w:rsidRPr="00F61571" w:rsidRDefault="00F61571" w:rsidP="00F61571">
      <w:pPr>
        <w:pBdr>
          <w:top w:val="single" w:sz="6" w:space="15" w:color="E5E5E5"/>
          <w:left w:val="single" w:sz="6" w:space="15" w:color="E5E5E5"/>
          <w:bottom w:val="single" w:sz="6" w:space="15" w:color="E5E5E5"/>
          <w:right w:val="single" w:sz="6" w:space="15" w:color="E5E5E5"/>
        </w:pBdr>
        <w:shd w:val="clear" w:color="auto" w:fill="FFFFFF"/>
        <w:spacing w:after="0" w:line="375" w:lineRule="atLeast"/>
        <w:rPr>
          <w:rFonts w:ascii="Helvetica" w:eastAsia="Times New Roman" w:hAnsi="Helvetica" w:cs="Helvetica"/>
          <w:color w:val="545454"/>
          <w:sz w:val="24"/>
          <w:szCs w:val="24"/>
        </w:rPr>
      </w:pPr>
      <w:r w:rsidRPr="00F61571">
        <w:rPr>
          <w:rFonts w:ascii="Helvetica" w:eastAsia="Times New Roman" w:hAnsi="Helvetica" w:cs="Helvetica"/>
          <w:b/>
          <w:bCs/>
          <w:color w:val="545454"/>
          <w:sz w:val="24"/>
          <w:szCs w:val="24"/>
        </w:rPr>
        <w:lastRenderedPageBreak/>
        <w:t xml:space="preserve">Set the meat on a wire mesh screen to drain for 24 hours in a </w:t>
      </w:r>
      <w:proofErr w:type="spellStart"/>
      <w:r w:rsidRPr="00F61571">
        <w:rPr>
          <w:rFonts w:ascii="Helvetica" w:eastAsia="Times New Roman" w:hAnsi="Helvetica" w:cs="Helvetica"/>
          <w:b/>
          <w:bCs/>
          <w:color w:val="545454"/>
          <w:sz w:val="24"/>
          <w:szCs w:val="24"/>
        </w:rPr>
        <w:t>well ventilated</w:t>
      </w:r>
      <w:proofErr w:type="spellEnd"/>
      <w:r w:rsidRPr="00F61571">
        <w:rPr>
          <w:rFonts w:ascii="Helvetica" w:eastAsia="Times New Roman" w:hAnsi="Helvetica" w:cs="Helvetica"/>
          <w:b/>
          <w:bCs/>
          <w:color w:val="545454"/>
          <w:sz w:val="24"/>
          <w:szCs w:val="24"/>
        </w:rPr>
        <w:t xml:space="preserve"> area and store in the refrigerator for up to 30 days.</w:t>
      </w:r>
    </w:p>
    <w:p w:rsidR="00F61571" w:rsidRPr="00F61571" w:rsidRDefault="00F61571" w:rsidP="00F61571">
      <w:pPr>
        <w:numPr>
          <w:ilvl w:val="0"/>
          <w:numId w:val="5"/>
        </w:numPr>
        <w:pBdr>
          <w:top w:val="single" w:sz="6" w:space="15" w:color="E5E5E5"/>
          <w:left w:val="single" w:sz="6" w:space="15" w:color="E5E5E5"/>
          <w:bottom w:val="single" w:sz="6" w:space="15" w:color="E5E5E5"/>
          <w:right w:val="single" w:sz="6" w:space="15" w:color="E5E5E5"/>
        </w:pBdr>
        <w:shd w:val="clear" w:color="auto" w:fill="FFFFFF"/>
        <w:spacing w:after="0" w:line="375" w:lineRule="atLeast"/>
        <w:ind w:left="0"/>
        <w:rPr>
          <w:rFonts w:ascii="Helvetica" w:eastAsia="Times New Roman" w:hAnsi="Helvetica" w:cs="Helvetica"/>
          <w:b/>
          <w:bCs/>
          <w:color w:val="545454"/>
          <w:sz w:val="65"/>
          <w:szCs w:val="65"/>
        </w:rPr>
      </w:pPr>
      <w:r w:rsidRPr="00F61571">
        <w:rPr>
          <w:rFonts w:ascii="Helvetica" w:eastAsia="Times New Roman" w:hAnsi="Helvetica" w:cs="Helvetica"/>
          <w:b/>
          <w:bCs/>
          <w:color w:val="545454"/>
          <w:sz w:val="65"/>
          <w:szCs w:val="65"/>
        </w:rPr>
        <w:t>7</w:t>
      </w:r>
    </w:p>
    <w:p w:rsidR="00F61571" w:rsidRPr="00F61571" w:rsidRDefault="00F61571" w:rsidP="00F61571">
      <w:pPr>
        <w:pBdr>
          <w:top w:val="single" w:sz="6" w:space="15" w:color="E5E5E5"/>
          <w:left w:val="single" w:sz="6" w:space="15" w:color="E5E5E5"/>
          <w:bottom w:val="single" w:sz="6" w:space="15" w:color="E5E5E5"/>
          <w:right w:val="single" w:sz="6" w:space="15" w:color="E5E5E5"/>
        </w:pBdr>
        <w:shd w:val="clear" w:color="auto" w:fill="FFFFFF"/>
        <w:spacing w:line="375" w:lineRule="atLeast"/>
        <w:rPr>
          <w:rFonts w:ascii="Helvetica" w:eastAsia="Times New Roman" w:hAnsi="Helvetica" w:cs="Helvetica"/>
          <w:color w:val="545454"/>
          <w:sz w:val="24"/>
          <w:szCs w:val="24"/>
        </w:rPr>
      </w:pPr>
      <w:r w:rsidRPr="00F61571">
        <w:rPr>
          <w:rFonts w:ascii="Helvetica" w:eastAsia="Times New Roman" w:hAnsi="Helvetica" w:cs="Helvetica"/>
          <w:b/>
          <w:bCs/>
          <w:color w:val="545454"/>
          <w:sz w:val="24"/>
          <w:szCs w:val="24"/>
        </w:rPr>
        <w:t>Smoke the meat.</w:t>
      </w:r>
      <w:r w:rsidRPr="00F61571">
        <w:rPr>
          <w:rFonts w:ascii="Helvetica" w:eastAsia="Times New Roman" w:hAnsi="Helvetica" w:cs="Helvetica"/>
          <w:color w:val="545454"/>
          <w:sz w:val="24"/>
          <w:szCs w:val="24"/>
        </w:rPr>
        <w:t> Wet-cured meat, such as ham, is great after smoking. Smoke your wet-cured meat in a smoker and serve on a special occasion.</w:t>
      </w:r>
    </w:p>
    <w:p w:rsidR="004533FB" w:rsidRDefault="004533FB"/>
    <w:sectPr w:rsidR="004533FB" w:rsidSect="00F61571">
      <w:pgSz w:w="12240" w:h="15840"/>
      <w:pgMar w:top="720" w:right="720" w:bottom="432"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1A41DD0"/>
    <w:multiLevelType w:val="multilevel"/>
    <w:tmpl w:val="E39424C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69703514"/>
    <w:multiLevelType w:val="multilevel"/>
    <w:tmpl w:val="194485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7F163972"/>
    <w:multiLevelType w:val="multilevel"/>
    <w:tmpl w:val="34D2BAE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 w:numId="3">
    <w:abstractNumId w:val="0"/>
    <w:lvlOverride w:ilvl="1">
      <w:lvl w:ilvl="1">
        <w:numFmt w:val="bullet"/>
        <w:lvlText w:val=""/>
        <w:lvlJc w:val="left"/>
        <w:pPr>
          <w:tabs>
            <w:tab w:val="num" w:pos="1440"/>
          </w:tabs>
          <w:ind w:left="1440" w:hanging="360"/>
        </w:pPr>
        <w:rPr>
          <w:rFonts w:ascii="Symbol" w:hAnsi="Symbol" w:hint="default"/>
          <w:sz w:val="20"/>
        </w:rPr>
      </w:lvl>
    </w:lvlOverride>
  </w:num>
  <w:num w:numId="4">
    <w:abstractNumId w:val="2"/>
  </w:num>
  <w:num w:numId="5">
    <w:abstractNumId w:val="2"/>
    <w:lvlOverride w:ilvl="1">
      <w:lvl w:ilvl="1">
        <w:numFmt w:val="bullet"/>
        <w:lvlText w:val=""/>
        <w:lvlJc w:val="left"/>
        <w:pPr>
          <w:tabs>
            <w:tab w:val="num" w:pos="1440"/>
          </w:tabs>
          <w:ind w:left="1440" w:hanging="360"/>
        </w:pPr>
        <w:rPr>
          <w:rFonts w:ascii="Symbol" w:hAnsi="Symbol" w:hint="default"/>
          <w:sz w:val="20"/>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61571"/>
    <w:rsid w:val="00156D60"/>
    <w:rsid w:val="004533FB"/>
    <w:rsid w:val="00A01E8A"/>
    <w:rsid w:val="00F6157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30191040">
      <w:bodyDiv w:val="1"/>
      <w:marLeft w:val="0"/>
      <w:marRight w:val="0"/>
      <w:marTop w:val="0"/>
      <w:marBottom w:val="0"/>
      <w:divBdr>
        <w:top w:val="none" w:sz="0" w:space="0" w:color="auto"/>
        <w:left w:val="none" w:sz="0" w:space="0" w:color="auto"/>
        <w:bottom w:val="none" w:sz="0" w:space="0" w:color="auto"/>
        <w:right w:val="none" w:sz="0" w:space="0" w:color="auto"/>
      </w:divBdr>
      <w:divsChild>
        <w:div w:id="1449666485">
          <w:marLeft w:val="0"/>
          <w:marRight w:val="0"/>
          <w:marTop w:val="0"/>
          <w:marBottom w:val="375"/>
          <w:divBdr>
            <w:top w:val="single" w:sz="6" w:space="20" w:color="E5E5E5"/>
            <w:left w:val="single" w:sz="6" w:space="20" w:color="E5E5E5"/>
            <w:bottom w:val="single" w:sz="6" w:space="20" w:color="E5E5E5"/>
            <w:right w:val="single" w:sz="6" w:space="20" w:color="E5E5E5"/>
          </w:divBdr>
        </w:div>
        <w:div w:id="1020548932">
          <w:marLeft w:val="0"/>
          <w:marRight w:val="0"/>
          <w:marTop w:val="0"/>
          <w:marBottom w:val="375"/>
          <w:divBdr>
            <w:top w:val="single" w:sz="6" w:space="31" w:color="E5E5E5"/>
            <w:left w:val="single" w:sz="6" w:space="20" w:color="E5E5E5"/>
            <w:bottom w:val="single" w:sz="6" w:space="20" w:color="E5E5E5"/>
            <w:right w:val="single" w:sz="6" w:space="20" w:color="E5E5E5"/>
          </w:divBdr>
          <w:divsChild>
            <w:div w:id="1442533653">
              <w:marLeft w:val="0"/>
              <w:marRight w:val="0"/>
              <w:marTop w:val="0"/>
              <w:marBottom w:val="0"/>
              <w:divBdr>
                <w:top w:val="none" w:sz="0" w:space="0" w:color="auto"/>
                <w:left w:val="none" w:sz="0" w:space="0" w:color="auto"/>
                <w:bottom w:val="none" w:sz="0" w:space="0" w:color="auto"/>
                <w:right w:val="none" w:sz="0" w:space="0" w:color="auto"/>
              </w:divBdr>
              <w:divsChild>
                <w:div w:id="297564946">
                  <w:marLeft w:val="0"/>
                  <w:marRight w:val="0"/>
                  <w:marTop w:val="0"/>
                  <w:marBottom w:val="0"/>
                  <w:divBdr>
                    <w:top w:val="none" w:sz="0" w:space="0" w:color="auto"/>
                    <w:left w:val="none" w:sz="0" w:space="0" w:color="auto"/>
                    <w:bottom w:val="none" w:sz="0" w:space="0" w:color="auto"/>
                    <w:right w:val="none" w:sz="0" w:space="0" w:color="auto"/>
                  </w:divBdr>
                </w:div>
                <w:div w:id="535823267">
                  <w:marLeft w:val="0"/>
                  <w:marRight w:val="0"/>
                  <w:marTop w:val="150"/>
                  <w:marBottom w:val="0"/>
                  <w:divBdr>
                    <w:top w:val="none" w:sz="0" w:space="0" w:color="auto"/>
                    <w:left w:val="none" w:sz="0" w:space="0" w:color="auto"/>
                    <w:bottom w:val="none" w:sz="0" w:space="0" w:color="auto"/>
                    <w:right w:val="none" w:sz="0" w:space="0" w:color="auto"/>
                  </w:divBdr>
                </w:div>
                <w:div w:id="359822650">
                  <w:marLeft w:val="0"/>
                  <w:marRight w:val="0"/>
                  <w:marTop w:val="0"/>
                  <w:marBottom w:val="0"/>
                  <w:divBdr>
                    <w:top w:val="none" w:sz="0" w:space="0" w:color="auto"/>
                    <w:left w:val="none" w:sz="0" w:space="0" w:color="auto"/>
                    <w:bottom w:val="none" w:sz="0" w:space="0" w:color="auto"/>
                    <w:right w:val="none" w:sz="0" w:space="0" w:color="auto"/>
                  </w:divBdr>
                </w:div>
                <w:div w:id="1313871677">
                  <w:marLeft w:val="0"/>
                  <w:marRight w:val="0"/>
                  <w:marTop w:val="0"/>
                  <w:marBottom w:val="0"/>
                  <w:divBdr>
                    <w:top w:val="none" w:sz="0" w:space="0" w:color="auto"/>
                    <w:left w:val="none" w:sz="0" w:space="0" w:color="auto"/>
                    <w:bottom w:val="none" w:sz="0" w:space="0" w:color="auto"/>
                    <w:right w:val="none" w:sz="0" w:space="0" w:color="auto"/>
                  </w:divBdr>
                </w:div>
                <w:div w:id="413363345">
                  <w:marLeft w:val="0"/>
                  <w:marRight w:val="0"/>
                  <w:marTop w:val="0"/>
                  <w:marBottom w:val="0"/>
                  <w:divBdr>
                    <w:top w:val="none" w:sz="0" w:space="0" w:color="auto"/>
                    <w:left w:val="none" w:sz="0" w:space="0" w:color="auto"/>
                    <w:bottom w:val="none" w:sz="0" w:space="0" w:color="auto"/>
                    <w:right w:val="none" w:sz="0" w:space="0" w:color="auto"/>
                  </w:divBdr>
                </w:div>
                <w:div w:id="664744295">
                  <w:marLeft w:val="0"/>
                  <w:marRight w:val="0"/>
                  <w:marTop w:val="0"/>
                  <w:marBottom w:val="0"/>
                  <w:divBdr>
                    <w:top w:val="none" w:sz="0" w:space="0" w:color="auto"/>
                    <w:left w:val="none" w:sz="0" w:space="0" w:color="auto"/>
                    <w:bottom w:val="none" w:sz="0" w:space="0" w:color="auto"/>
                    <w:right w:val="none" w:sz="0" w:space="0" w:color="auto"/>
                  </w:divBdr>
                </w:div>
                <w:div w:id="1128166814">
                  <w:marLeft w:val="0"/>
                  <w:marRight w:val="0"/>
                  <w:marTop w:val="0"/>
                  <w:marBottom w:val="0"/>
                  <w:divBdr>
                    <w:top w:val="none" w:sz="0" w:space="0" w:color="auto"/>
                    <w:left w:val="none" w:sz="0" w:space="0" w:color="auto"/>
                    <w:bottom w:val="none" w:sz="0" w:space="0" w:color="auto"/>
                    <w:right w:val="none" w:sz="0" w:space="0" w:color="auto"/>
                  </w:divBdr>
                </w:div>
                <w:div w:id="1312826026">
                  <w:marLeft w:val="0"/>
                  <w:marRight w:val="0"/>
                  <w:marTop w:val="0"/>
                  <w:marBottom w:val="0"/>
                  <w:divBdr>
                    <w:top w:val="none" w:sz="0" w:space="0" w:color="auto"/>
                    <w:left w:val="none" w:sz="0" w:space="0" w:color="auto"/>
                    <w:bottom w:val="none" w:sz="0" w:space="0" w:color="auto"/>
                    <w:right w:val="none" w:sz="0" w:space="0" w:color="auto"/>
                  </w:divBdr>
                </w:div>
                <w:div w:id="1732575726">
                  <w:marLeft w:val="0"/>
                  <w:marRight w:val="0"/>
                  <w:marTop w:val="0"/>
                  <w:marBottom w:val="0"/>
                  <w:divBdr>
                    <w:top w:val="none" w:sz="0" w:space="0" w:color="auto"/>
                    <w:left w:val="none" w:sz="0" w:space="0" w:color="auto"/>
                    <w:bottom w:val="none" w:sz="0" w:space="0" w:color="auto"/>
                    <w:right w:val="none" w:sz="0" w:space="0" w:color="auto"/>
                  </w:divBdr>
                </w:div>
                <w:div w:id="258946999">
                  <w:marLeft w:val="0"/>
                  <w:marRight w:val="0"/>
                  <w:marTop w:val="0"/>
                  <w:marBottom w:val="0"/>
                  <w:divBdr>
                    <w:top w:val="none" w:sz="0" w:space="0" w:color="auto"/>
                    <w:left w:val="none" w:sz="0" w:space="0" w:color="auto"/>
                    <w:bottom w:val="none" w:sz="0" w:space="0" w:color="auto"/>
                    <w:right w:val="none" w:sz="0" w:space="0" w:color="auto"/>
                  </w:divBdr>
                </w:div>
                <w:div w:id="151067193">
                  <w:marLeft w:val="0"/>
                  <w:marRight w:val="0"/>
                  <w:marTop w:val="0"/>
                  <w:marBottom w:val="0"/>
                  <w:divBdr>
                    <w:top w:val="none" w:sz="0" w:space="0" w:color="auto"/>
                    <w:left w:val="none" w:sz="0" w:space="0" w:color="auto"/>
                    <w:bottom w:val="none" w:sz="0" w:space="0" w:color="auto"/>
                    <w:right w:val="none" w:sz="0" w:space="0" w:color="auto"/>
                  </w:divBdr>
                </w:div>
                <w:div w:id="2061708188">
                  <w:marLeft w:val="0"/>
                  <w:marRight w:val="0"/>
                  <w:marTop w:val="0"/>
                  <w:marBottom w:val="0"/>
                  <w:divBdr>
                    <w:top w:val="none" w:sz="0" w:space="0" w:color="auto"/>
                    <w:left w:val="none" w:sz="0" w:space="0" w:color="auto"/>
                    <w:bottom w:val="none" w:sz="0" w:space="0" w:color="auto"/>
                    <w:right w:val="none" w:sz="0" w:space="0" w:color="auto"/>
                  </w:divBdr>
                </w:div>
                <w:div w:id="500194536">
                  <w:marLeft w:val="0"/>
                  <w:marRight w:val="0"/>
                  <w:marTop w:val="0"/>
                  <w:marBottom w:val="0"/>
                  <w:divBdr>
                    <w:top w:val="none" w:sz="0" w:space="0" w:color="auto"/>
                    <w:left w:val="none" w:sz="0" w:space="0" w:color="auto"/>
                    <w:bottom w:val="none" w:sz="0" w:space="0" w:color="auto"/>
                    <w:right w:val="none" w:sz="0" w:space="0" w:color="auto"/>
                  </w:divBdr>
                </w:div>
                <w:div w:id="1104573466">
                  <w:marLeft w:val="0"/>
                  <w:marRight w:val="0"/>
                  <w:marTop w:val="0"/>
                  <w:marBottom w:val="0"/>
                  <w:divBdr>
                    <w:top w:val="none" w:sz="0" w:space="0" w:color="auto"/>
                    <w:left w:val="none" w:sz="0" w:space="0" w:color="auto"/>
                    <w:bottom w:val="none" w:sz="0" w:space="0" w:color="auto"/>
                    <w:right w:val="none" w:sz="0" w:space="0" w:color="auto"/>
                  </w:divBdr>
                </w:div>
                <w:div w:id="840049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584828">
          <w:marLeft w:val="0"/>
          <w:marRight w:val="0"/>
          <w:marTop w:val="0"/>
          <w:marBottom w:val="375"/>
          <w:divBdr>
            <w:top w:val="single" w:sz="6" w:space="31" w:color="E5E5E5"/>
            <w:left w:val="single" w:sz="6" w:space="20" w:color="E5E5E5"/>
            <w:bottom w:val="single" w:sz="6" w:space="20" w:color="E5E5E5"/>
            <w:right w:val="single" w:sz="6" w:space="20" w:color="E5E5E5"/>
          </w:divBdr>
          <w:divsChild>
            <w:div w:id="1131047486">
              <w:marLeft w:val="0"/>
              <w:marRight w:val="0"/>
              <w:marTop w:val="0"/>
              <w:marBottom w:val="0"/>
              <w:divBdr>
                <w:top w:val="none" w:sz="0" w:space="0" w:color="auto"/>
                <w:left w:val="none" w:sz="0" w:space="0" w:color="auto"/>
                <w:bottom w:val="none" w:sz="0" w:space="0" w:color="auto"/>
                <w:right w:val="none" w:sz="0" w:space="0" w:color="auto"/>
              </w:divBdr>
              <w:divsChild>
                <w:div w:id="90668453">
                  <w:marLeft w:val="0"/>
                  <w:marRight w:val="0"/>
                  <w:marTop w:val="0"/>
                  <w:marBottom w:val="0"/>
                  <w:divBdr>
                    <w:top w:val="none" w:sz="0" w:space="0" w:color="auto"/>
                    <w:left w:val="none" w:sz="0" w:space="0" w:color="auto"/>
                    <w:bottom w:val="none" w:sz="0" w:space="0" w:color="auto"/>
                    <w:right w:val="none" w:sz="0" w:space="0" w:color="auto"/>
                  </w:divBdr>
                </w:div>
                <w:div w:id="1640767393">
                  <w:marLeft w:val="0"/>
                  <w:marRight w:val="0"/>
                  <w:marTop w:val="0"/>
                  <w:marBottom w:val="0"/>
                  <w:divBdr>
                    <w:top w:val="none" w:sz="0" w:space="0" w:color="auto"/>
                    <w:left w:val="none" w:sz="0" w:space="0" w:color="auto"/>
                    <w:bottom w:val="none" w:sz="0" w:space="0" w:color="auto"/>
                    <w:right w:val="none" w:sz="0" w:space="0" w:color="auto"/>
                  </w:divBdr>
                </w:div>
                <w:div w:id="2112898726">
                  <w:marLeft w:val="0"/>
                  <w:marRight w:val="0"/>
                  <w:marTop w:val="0"/>
                  <w:marBottom w:val="0"/>
                  <w:divBdr>
                    <w:top w:val="none" w:sz="0" w:space="0" w:color="auto"/>
                    <w:left w:val="none" w:sz="0" w:space="0" w:color="auto"/>
                    <w:bottom w:val="none" w:sz="0" w:space="0" w:color="auto"/>
                    <w:right w:val="none" w:sz="0" w:space="0" w:color="auto"/>
                  </w:divBdr>
                </w:div>
                <w:div w:id="2023891858">
                  <w:marLeft w:val="0"/>
                  <w:marRight w:val="0"/>
                  <w:marTop w:val="0"/>
                  <w:marBottom w:val="0"/>
                  <w:divBdr>
                    <w:top w:val="none" w:sz="0" w:space="0" w:color="auto"/>
                    <w:left w:val="none" w:sz="0" w:space="0" w:color="auto"/>
                    <w:bottom w:val="none" w:sz="0" w:space="0" w:color="auto"/>
                    <w:right w:val="none" w:sz="0" w:space="0" w:color="auto"/>
                  </w:divBdr>
                </w:div>
                <w:div w:id="452023816">
                  <w:marLeft w:val="0"/>
                  <w:marRight w:val="0"/>
                  <w:marTop w:val="0"/>
                  <w:marBottom w:val="0"/>
                  <w:divBdr>
                    <w:top w:val="none" w:sz="0" w:space="0" w:color="auto"/>
                    <w:left w:val="none" w:sz="0" w:space="0" w:color="auto"/>
                    <w:bottom w:val="none" w:sz="0" w:space="0" w:color="auto"/>
                    <w:right w:val="none" w:sz="0" w:space="0" w:color="auto"/>
                  </w:divBdr>
                </w:div>
                <w:div w:id="530069506">
                  <w:marLeft w:val="0"/>
                  <w:marRight w:val="0"/>
                  <w:marTop w:val="0"/>
                  <w:marBottom w:val="0"/>
                  <w:divBdr>
                    <w:top w:val="none" w:sz="0" w:space="0" w:color="auto"/>
                    <w:left w:val="none" w:sz="0" w:space="0" w:color="auto"/>
                    <w:bottom w:val="none" w:sz="0" w:space="0" w:color="auto"/>
                    <w:right w:val="none" w:sz="0" w:space="0" w:color="auto"/>
                  </w:divBdr>
                </w:div>
                <w:div w:id="871379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ikihow.com/Cure-Meat"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hyperlink" Target="http://www.wikihow.com/Cure-Meat"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wikihow.com/Cure-Meat" TargetMode="External"/><Relationship Id="rId11" Type="http://schemas.openxmlformats.org/officeDocument/2006/relationships/hyperlink" Target="http://www.wikihow.com/Truss-a-Turkey" TargetMode="External"/><Relationship Id="rId5" Type="http://schemas.openxmlformats.org/officeDocument/2006/relationships/webSettings" Target="webSettings.xml"/><Relationship Id="rId10" Type="http://schemas.openxmlformats.org/officeDocument/2006/relationships/hyperlink" Target="http://www.wikihow.com/Cure-Meat" TargetMode="External"/><Relationship Id="rId4" Type="http://schemas.openxmlformats.org/officeDocument/2006/relationships/settings" Target="settings.xml"/><Relationship Id="rId9" Type="http://schemas.openxmlformats.org/officeDocument/2006/relationships/hyperlink" Target="http://www.wikihow.com/Cure-Mea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8</Pages>
  <Words>1541</Words>
  <Characters>8788</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10309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1</cp:revision>
  <dcterms:created xsi:type="dcterms:W3CDTF">2014-08-15T23:49:00Z</dcterms:created>
  <dcterms:modified xsi:type="dcterms:W3CDTF">2014-08-15T23:52:00Z</dcterms:modified>
</cp:coreProperties>
</file>