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326" w:rsidRPr="006B5413" w:rsidRDefault="006B5413">
      <w:r w:rsidRPr="006B5413">
        <w:rPr>
          <w:rFonts w:ascii="Arial" w:hAnsi="Arial" w:cs="Arial"/>
        </w:rPr>
        <w:t>If you are wondering why you would need standards for food storage</w:t>
      </w:r>
      <w:proofErr w:type="gramStart"/>
      <w:r w:rsidRPr="006B5413">
        <w:rPr>
          <w:rFonts w:ascii="Arial" w:hAnsi="Arial" w:cs="Arial"/>
        </w:rPr>
        <w:t>,</w:t>
      </w:r>
      <w:proofErr w:type="gramEnd"/>
      <w:r w:rsidRPr="006B5413">
        <w:rPr>
          <w:rFonts w:ascii="Arial" w:hAnsi="Arial" w:cs="Arial"/>
        </w:rPr>
        <w:br/>
        <w:t>things are quite simple.</w:t>
      </w:r>
      <w:bookmarkStart w:id="0" w:name="_GoBack"/>
      <w:bookmarkEnd w:id="0"/>
      <w:r w:rsidRPr="006B5413">
        <w:rPr>
          <w:rFonts w:ascii="Arial" w:hAnsi="Arial" w:cs="Arial"/>
        </w:rPr>
        <w:br/>
      </w:r>
      <w:r w:rsidRPr="006B5413">
        <w:rPr>
          <w:rFonts w:ascii="Arial" w:hAnsi="Arial" w:cs="Arial"/>
        </w:rPr>
        <w:br/>
        <w:t>Sometimes food is discarded because of improper storage and</w:t>
      </w:r>
      <w:r w:rsidRPr="006B5413">
        <w:rPr>
          <w:rFonts w:ascii="Arial" w:hAnsi="Arial" w:cs="Arial"/>
        </w:rPr>
        <w:br/>
        <w:t>that’s why it’s important that you are informed about how</w:t>
      </w:r>
      <w:r w:rsidRPr="006B5413">
        <w:rPr>
          <w:rFonts w:ascii="Arial" w:hAnsi="Arial" w:cs="Arial"/>
        </w:rPr>
        <w:br/>
        <w:t>food should REALLY be stored.</w:t>
      </w:r>
      <w:r w:rsidRPr="006B5413">
        <w:rPr>
          <w:rFonts w:ascii="Arial" w:hAnsi="Arial" w:cs="Arial"/>
        </w:rPr>
        <w:br/>
      </w:r>
      <w:r w:rsidRPr="006B5413">
        <w:rPr>
          <w:rFonts w:ascii="Arial" w:hAnsi="Arial" w:cs="Arial"/>
        </w:rPr>
        <w:br/>
        <w:t>And the best way you can do that is by knowing</w:t>
      </w:r>
      <w:r w:rsidRPr="006B5413">
        <w:rPr>
          <w:rFonts w:ascii="Arial" w:hAnsi="Arial" w:cs="Arial"/>
        </w:rPr>
        <w:br/>
        <w:t>the correct standards.</w:t>
      </w:r>
      <w:r w:rsidRPr="006B5413">
        <w:rPr>
          <w:rFonts w:ascii="Arial" w:hAnsi="Arial" w:cs="Arial"/>
        </w:rPr>
        <w:br/>
      </w:r>
      <w:r w:rsidRPr="006B5413">
        <w:rPr>
          <w:rFonts w:ascii="Arial" w:hAnsi="Arial" w:cs="Arial"/>
        </w:rPr>
        <w:br/>
        <w:t>Besides reducing waste, properly stored food maintains its nutritional</w:t>
      </w:r>
      <w:r w:rsidRPr="006B5413">
        <w:rPr>
          <w:rFonts w:ascii="Arial" w:hAnsi="Arial" w:cs="Arial"/>
        </w:rPr>
        <w:br/>
        <w:t>quality and decreases the risk of foodborne illness.</w:t>
      </w:r>
      <w:r w:rsidRPr="006B5413">
        <w:rPr>
          <w:rFonts w:ascii="Arial" w:hAnsi="Arial" w:cs="Arial"/>
        </w:rPr>
        <w:br/>
      </w:r>
      <w:r w:rsidRPr="006B5413">
        <w:rPr>
          <w:rFonts w:ascii="Arial" w:hAnsi="Arial" w:cs="Arial"/>
        </w:rPr>
        <w:br/>
        <w:t>In addition, with the threat of terrorist and natural disasters</w:t>
      </w:r>
      <w:proofErr w:type="gramStart"/>
      <w:r w:rsidRPr="006B5413">
        <w:rPr>
          <w:rFonts w:ascii="Arial" w:hAnsi="Arial" w:cs="Arial"/>
        </w:rPr>
        <w:t>,</w:t>
      </w:r>
      <w:proofErr w:type="gramEnd"/>
      <w:r w:rsidRPr="006B5413">
        <w:rPr>
          <w:rFonts w:ascii="Arial" w:hAnsi="Arial" w:cs="Arial"/>
        </w:rPr>
        <w:br/>
        <w:t>properly storing water and other appropriate emergency</w:t>
      </w:r>
      <w:r w:rsidRPr="006B5413">
        <w:rPr>
          <w:rFonts w:ascii="Arial" w:hAnsi="Arial" w:cs="Arial"/>
        </w:rPr>
        <w:br/>
        <w:t>supplies is becoming increasingly important.</w:t>
      </w:r>
      <w:r w:rsidRPr="006B5413">
        <w:rPr>
          <w:rFonts w:ascii="Arial" w:hAnsi="Arial" w:cs="Arial"/>
        </w:rPr>
        <w:br/>
      </w:r>
      <w:r w:rsidRPr="006B5413">
        <w:rPr>
          <w:rFonts w:ascii="Arial" w:hAnsi="Arial" w:cs="Arial"/>
        </w:rPr>
        <w:br/>
      </w:r>
      <w:proofErr w:type="gramStart"/>
      <w:r w:rsidRPr="006B5413">
        <w:rPr>
          <w:rStyle w:val="Strong"/>
          <w:rFonts w:ascii="Arial" w:hAnsi="Arial" w:cs="Arial"/>
        </w:rPr>
        <w:t>Refrigerator Storage</w:t>
      </w:r>
      <w:r w:rsidRPr="006B5413">
        <w:rPr>
          <w:rFonts w:ascii="Arial" w:hAnsi="Arial" w:cs="Arial"/>
        </w:rPr>
        <w:br/>
      </w:r>
      <w:r w:rsidRPr="006B5413">
        <w:rPr>
          <w:rFonts w:ascii="Arial" w:hAnsi="Arial" w:cs="Arial"/>
        </w:rPr>
        <w:br/>
        <w:t>1.</w:t>
      </w:r>
      <w:proofErr w:type="gramEnd"/>
      <w:r w:rsidRPr="006B5413">
        <w:rPr>
          <w:rFonts w:ascii="Arial" w:hAnsi="Arial" w:cs="Arial"/>
        </w:rPr>
        <w:t xml:space="preserve"> Refrigerator storage temperature meets FDA or state</w:t>
      </w:r>
      <w:r w:rsidRPr="006B5413">
        <w:rPr>
          <w:rFonts w:ascii="Arial" w:hAnsi="Arial" w:cs="Arial"/>
        </w:rPr>
        <w:br/>
        <w:t>standards (usually a maximum of 35°-41°F) and</w:t>
      </w:r>
      <w:r w:rsidRPr="006B5413">
        <w:rPr>
          <w:rFonts w:ascii="Arial" w:hAnsi="Arial" w:cs="Arial"/>
        </w:rPr>
        <w:br/>
        <w:t>is recorded once each shift.</w:t>
      </w:r>
      <w:r w:rsidRPr="006B5413">
        <w:rPr>
          <w:rFonts w:ascii="Arial" w:hAnsi="Arial" w:cs="Arial"/>
        </w:rPr>
        <w:br/>
      </w:r>
      <w:r w:rsidRPr="006B5413">
        <w:rPr>
          <w:rFonts w:ascii="Arial" w:hAnsi="Arial" w:cs="Arial"/>
        </w:rPr>
        <w:br/>
        <w:t>2. Refrigerators are used for short-term storage (usually a</w:t>
      </w:r>
      <w:r w:rsidRPr="006B5413">
        <w:rPr>
          <w:rFonts w:ascii="Arial" w:hAnsi="Arial" w:cs="Arial"/>
        </w:rPr>
        <w:br/>
        <w:t>maximum of 7 days).</w:t>
      </w:r>
      <w:r w:rsidRPr="006B5413">
        <w:rPr>
          <w:rFonts w:ascii="Arial" w:hAnsi="Arial" w:cs="Arial"/>
        </w:rPr>
        <w:br/>
      </w:r>
      <w:r w:rsidRPr="006B5413">
        <w:rPr>
          <w:rFonts w:ascii="Arial" w:hAnsi="Arial" w:cs="Arial"/>
        </w:rPr>
        <w:br/>
        <w:t>3. Food storage procedures are followed to diminish</w:t>
      </w:r>
      <w:r w:rsidRPr="006B5413">
        <w:rPr>
          <w:rFonts w:ascii="Arial" w:hAnsi="Arial" w:cs="Arial"/>
        </w:rPr>
        <w:br/>
        <w:t>environmental and cross-contamination.</w:t>
      </w:r>
      <w:r w:rsidRPr="006B5413">
        <w:rPr>
          <w:rFonts w:ascii="Arial" w:hAnsi="Arial" w:cs="Arial"/>
        </w:rPr>
        <w:br/>
        <w:t>(</w:t>
      </w:r>
      <w:proofErr w:type="gramStart"/>
      <w:r w:rsidRPr="006B5413">
        <w:rPr>
          <w:rFonts w:ascii="Arial" w:hAnsi="Arial" w:cs="Arial"/>
        </w:rPr>
        <w:t>example</w:t>
      </w:r>
      <w:proofErr w:type="gramEnd"/>
      <w:r w:rsidRPr="006B5413">
        <w:rPr>
          <w:rFonts w:ascii="Arial" w:hAnsi="Arial" w:cs="Arial"/>
        </w:rPr>
        <w:t>: All foods are covered and</w:t>
      </w:r>
      <w:r w:rsidRPr="006B5413">
        <w:rPr>
          <w:rFonts w:ascii="Arial" w:hAnsi="Arial" w:cs="Arial"/>
        </w:rPr>
        <w:br/>
        <w:t>raw meat items are stored</w:t>
      </w:r>
      <w:r w:rsidRPr="006B5413">
        <w:rPr>
          <w:rFonts w:ascii="Arial" w:hAnsi="Arial" w:cs="Arial"/>
        </w:rPr>
        <w:br/>
        <w:t>below cooked items.)</w:t>
      </w:r>
      <w:r w:rsidRPr="006B5413">
        <w:rPr>
          <w:rFonts w:ascii="Arial" w:hAnsi="Arial" w:cs="Arial"/>
        </w:rPr>
        <w:br/>
      </w:r>
      <w:r w:rsidRPr="006B5413">
        <w:rPr>
          <w:rFonts w:ascii="Arial" w:hAnsi="Arial" w:cs="Arial"/>
        </w:rPr>
        <w:br/>
        <w:t xml:space="preserve">4. Refrigerator storage areas meet FDA or state </w:t>
      </w:r>
      <w:proofErr w:type="gramStart"/>
      <w:r w:rsidRPr="006B5413">
        <w:rPr>
          <w:rFonts w:ascii="Arial" w:hAnsi="Arial" w:cs="Arial"/>
        </w:rPr>
        <w:t>standards</w:t>
      </w:r>
      <w:proofErr w:type="gramEnd"/>
      <w:r w:rsidRPr="006B5413">
        <w:rPr>
          <w:rFonts w:ascii="Arial" w:hAnsi="Arial" w:cs="Arial"/>
        </w:rPr>
        <w:br/>
        <w:t>(e.g. 6 inches off the floor, clean, slatted shelving).</w:t>
      </w:r>
      <w:r w:rsidRPr="006B5413">
        <w:rPr>
          <w:rFonts w:ascii="Arial" w:hAnsi="Arial" w:cs="Arial"/>
        </w:rPr>
        <w:br/>
      </w:r>
      <w:r w:rsidRPr="006B5413">
        <w:rPr>
          <w:rFonts w:ascii="Arial" w:hAnsi="Arial" w:cs="Arial"/>
        </w:rPr>
        <w:br/>
        <w:t>5. Ready-to-eat refrigerated foods are labeled according</w:t>
      </w:r>
      <w:r w:rsidRPr="006B5413">
        <w:rPr>
          <w:rFonts w:ascii="Arial" w:hAnsi="Arial" w:cs="Arial"/>
        </w:rPr>
        <w:br/>
        <w:t>to FDA or state standards (e.g. the date or day</w:t>
      </w:r>
      <w:r w:rsidRPr="006B5413">
        <w:rPr>
          <w:rFonts w:ascii="Arial" w:hAnsi="Arial" w:cs="Arial"/>
        </w:rPr>
        <w:br/>
        <w:t>by which the food should be consumed</w:t>
      </w:r>
      <w:proofErr w:type="gramStart"/>
      <w:r w:rsidRPr="006B5413">
        <w:rPr>
          <w:rFonts w:ascii="Arial" w:hAnsi="Arial" w:cs="Arial"/>
        </w:rPr>
        <w:t>,</w:t>
      </w:r>
      <w:proofErr w:type="gramEnd"/>
      <w:r w:rsidRPr="006B5413">
        <w:rPr>
          <w:rFonts w:ascii="Arial" w:hAnsi="Arial" w:cs="Arial"/>
        </w:rPr>
        <w:br/>
        <w:t>sold, or discarded).</w:t>
      </w:r>
      <w:r w:rsidRPr="006B5413">
        <w:rPr>
          <w:rFonts w:ascii="Arial" w:hAnsi="Arial" w:cs="Arial"/>
        </w:rPr>
        <w:br/>
      </w:r>
      <w:r w:rsidRPr="006B5413">
        <w:rPr>
          <w:rFonts w:ascii="Arial" w:hAnsi="Arial" w:cs="Arial"/>
        </w:rPr>
        <w:br/>
        <w:t>6. Refrigerated ready-to-eat food that is not labeled is discarded.</w:t>
      </w:r>
      <w:r w:rsidRPr="006B5413">
        <w:rPr>
          <w:rFonts w:ascii="Arial" w:hAnsi="Arial" w:cs="Arial"/>
        </w:rPr>
        <w:br/>
      </w:r>
      <w:r w:rsidRPr="006B5413">
        <w:rPr>
          <w:rFonts w:ascii="Arial" w:hAnsi="Arial" w:cs="Arial"/>
        </w:rPr>
        <w:br/>
        <w:t>7. All discarded refrigerated food is recorded with</w:t>
      </w:r>
      <w:r w:rsidRPr="006B5413">
        <w:rPr>
          <w:rFonts w:ascii="Arial" w:hAnsi="Arial" w:cs="Arial"/>
        </w:rPr>
        <w:br/>
        <w:t>food item, amount, date, and reason.</w:t>
      </w:r>
      <w:r w:rsidRPr="006B5413">
        <w:rPr>
          <w:rFonts w:ascii="Arial" w:hAnsi="Arial" w:cs="Arial"/>
        </w:rPr>
        <w:br/>
      </w:r>
      <w:r w:rsidRPr="006B5413">
        <w:rPr>
          <w:rFonts w:ascii="Arial" w:hAnsi="Arial" w:cs="Arial"/>
        </w:rPr>
        <w:br/>
        <w:t>8. Blast chillers, if available, are used to quickly cool foods</w:t>
      </w:r>
      <w:r w:rsidRPr="006B5413">
        <w:rPr>
          <w:rFonts w:ascii="Arial" w:hAnsi="Arial" w:cs="Arial"/>
        </w:rPr>
        <w:br/>
      </w:r>
      <w:r w:rsidRPr="006B5413">
        <w:rPr>
          <w:rFonts w:ascii="Arial" w:hAnsi="Arial" w:cs="Arial"/>
        </w:rPr>
        <w:lastRenderedPageBreak/>
        <w:t>to safe refrigeration temperatures.</w:t>
      </w:r>
      <w:r w:rsidRPr="006B5413">
        <w:rPr>
          <w:rFonts w:ascii="Arial" w:hAnsi="Arial" w:cs="Arial"/>
        </w:rPr>
        <w:br/>
      </w:r>
      <w:r w:rsidRPr="006B5413">
        <w:rPr>
          <w:rFonts w:ascii="Arial" w:hAnsi="Arial" w:cs="Arial"/>
        </w:rPr>
        <w:br/>
        <w:t>9. Refrigeration unit is cleaned and inspected on a regular basis.</w:t>
      </w:r>
      <w:r w:rsidRPr="006B5413">
        <w:rPr>
          <w:rFonts w:ascii="Arial" w:hAnsi="Arial" w:cs="Arial"/>
        </w:rPr>
        <w:br/>
      </w:r>
      <w:r w:rsidRPr="006B5413">
        <w:rPr>
          <w:rFonts w:ascii="Arial" w:hAnsi="Arial" w:cs="Arial"/>
        </w:rPr>
        <w:br/>
        <w:t>10. Only food purchased from approved vendors is refrigerated.</w:t>
      </w:r>
      <w:r w:rsidRPr="006B5413">
        <w:rPr>
          <w:rFonts w:ascii="Arial" w:hAnsi="Arial" w:cs="Arial"/>
        </w:rPr>
        <w:br/>
      </w:r>
      <w:r w:rsidRPr="006B5413">
        <w:rPr>
          <w:rFonts w:ascii="Arial" w:hAnsi="Arial" w:cs="Arial"/>
        </w:rPr>
        <w:br/>
        <w:t xml:space="preserve">11. Refrigerated food stock rotation follows the </w:t>
      </w:r>
      <w:proofErr w:type="gramStart"/>
      <w:r w:rsidRPr="006B5413">
        <w:rPr>
          <w:rFonts w:ascii="Arial" w:hAnsi="Arial" w:cs="Arial"/>
        </w:rPr>
        <w:t>FIFO</w:t>
      </w:r>
      <w:proofErr w:type="gramEnd"/>
      <w:r w:rsidRPr="006B5413">
        <w:rPr>
          <w:rFonts w:ascii="Arial" w:hAnsi="Arial" w:cs="Arial"/>
        </w:rPr>
        <w:br/>
        <w:t>(first in, first out) principle.</w:t>
      </w:r>
      <w:r w:rsidRPr="006B5413">
        <w:rPr>
          <w:rFonts w:ascii="Arial" w:hAnsi="Arial" w:cs="Arial"/>
        </w:rPr>
        <w:br/>
      </w:r>
      <w:r w:rsidRPr="006B5413">
        <w:rPr>
          <w:rFonts w:ascii="Arial" w:hAnsi="Arial" w:cs="Arial"/>
        </w:rPr>
        <w:br/>
        <w:t>12. Personnel look for and follow “Use by” dates.</w:t>
      </w:r>
      <w:r w:rsidRPr="006B5413">
        <w:rPr>
          <w:rFonts w:ascii="Arial" w:hAnsi="Arial" w:cs="Arial"/>
        </w:rPr>
        <w:br/>
        <w:t>(For example: “Use by” dates mean that a</w:t>
      </w:r>
      <w:r w:rsidRPr="006B5413">
        <w:rPr>
          <w:rFonts w:ascii="Arial" w:hAnsi="Arial" w:cs="Arial"/>
        </w:rPr>
        <w:br/>
        <w:t>product cannot be used after that date</w:t>
      </w:r>
      <w:proofErr w:type="gramStart"/>
      <w:r w:rsidRPr="006B5413">
        <w:rPr>
          <w:rFonts w:ascii="Arial" w:hAnsi="Arial" w:cs="Arial"/>
        </w:rPr>
        <w:t>,</w:t>
      </w:r>
      <w:proofErr w:type="gramEnd"/>
      <w:r w:rsidRPr="006B5413">
        <w:rPr>
          <w:rFonts w:ascii="Arial" w:hAnsi="Arial" w:cs="Arial"/>
        </w:rPr>
        <w:br/>
        <w:t>even if it appears and smells good.</w:t>
      </w:r>
      <w:r w:rsidRPr="006B5413">
        <w:rPr>
          <w:rFonts w:ascii="Arial" w:hAnsi="Arial" w:cs="Arial"/>
        </w:rPr>
        <w:br/>
      </w:r>
      <w:r w:rsidRPr="006B5413">
        <w:rPr>
          <w:rFonts w:ascii="Arial" w:hAnsi="Arial" w:cs="Arial"/>
        </w:rPr>
        <w:br/>
        <w:t>Products can be safely frozen before the “use by” date.</w:t>
      </w:r>
      <w:r w:rsidRPr="006B5413">
        <w:rPr>
          <w:rFonts w:ascii="Arial" w:hAnsi="Arial" w:cs="Arial"/>
        </w:rPr>
        <w:br/>
      </w:r>
      <w:r w:rsidRPr="006B5413">
        <w:rPr>
          <w:rFonts w:ascii="Arial" w:hAnsi="Arial" w:cs="Arial"/>
        </w:rPr>
        <w:br/>
      </w:r>
      <w:proofErr w:type="gramStart"/>
      <w:r w:rsidRPr="006B5413">
        <w:rPr>
          <w:rStyle w:val="Strong"/>
          <w:rFonts w:ascii="Arial" w:hAnsi="Arial" w:cs="Arial"/>
        </w:rPr>
        <w:t>Freezer Storage</w:t>
      </w:r>
      <w:r w:rsidRPr="006B5413">
        <w:rPr>
          <w:rFonts w:ascii="Arial" w:hAnsi="Arial" w:cs="Arial"/>
        </w:rPr>
        <w:br/>
      </w:r>
      <w:r w:rsidRPr="006B5413">
        <w:rPr>
          <w:rFonts w:ascii="Arial" w:hAnsi="Arial" w:cs="Arial"/>
        </w:rPr>
        <w:br/>
        <w:t>1.</w:t>
      </w:r>
      <w:proofErr w:type="gramEnd"/>
      <w:r w:rsidRPr="006B5413">
        <w:rPr>
          <w:rFonts w:ascii="Arial" w:hAnsi="Arial" w:cs="Arial"/>
        </w:rPr>
        <w:t xml:space="preserve"> Freezer storage temperature meets FDA or state standards</w:t>
      </w:r>
      <w:r w:rsidRPr="006B5413">
        <w:rPr>
          <w:rFonts w:ascii="Arial" w:hAnsi="Arial" w:cs="Arial"/>
        </w:rPr>
        <w:br/>
        <w:t>(usually a minimum of -10°-0°F) and</w:t>
      </w:r>
      <w:r w:rsidRPr="006B5413">
        <w:rPr>
          <w:rFonts w:ascii="Arial" w:hAnsi="Arial" w:cs="Arial"/>
        </w:rPr>
        <w:br/>
        <w:t>is recorded once each shift.</w:t>
      </w:r>
      <w:r w:rsidRPr="006B5413">
        <w:rPr>
          <w:rFonts w:ascii="Arial" w:hAnsi="Arial" w:cs="Arial"/>
        </w:rPr>
        <w:br/>
      </w:r>
      <w:r w:rsidRPr="006B5413">
        <w:rPr>
          <w:rFonts w:ascii="Arial" w:hAnsi="Arial" w:cs="Arial"/>
        </w:rPr>
        <w:br/>
        <w:t>2. Freezers are used for long-term storage and not used</w:t>
      </w:r>
      <w:r w:rsidRPr="006B5413">
        <w:rPr>
          <w:rFonts w:ascii="Arial" w:hAnsi="Arial" w:cs="Arial"/>
        </w:rPr>
        <w:br/>
        <w:t xml:space="preserve">for cooling foods. </w:t>
      </w:r>
      <w:proofErr w:type="gramStart"/>
      <w:r w:rsidRPr="006B5413">
        <w:rPr>
          <w:rFonts w:ascii="Arial" w:hAnsi="Arial" w:cs="Arial"/>
        </w:rPr>
        <w:t>(Usually a maximum</w:t>
      </w:r>
      <w:r w:rsidRPr="006B5413">
        <w:rPr>
          <w:rFonts w:ascii="Arial" w:hAnsi="Arial" w:cs="Arial"/>
        </w:rPr>
        <w:br/>
        <w:t>of 12 months.)</w:t>
      </w:r>
      <w:proofErr w:type="gramEnd"/>
      <w:r w:rsidRPr="006B5413">
        <w:rPr>
          <w:rFonts w:ascii="Arial" w:hAnsi="Arial" w:cs="Arial"/>
        </w:rPr>
        <w:br/>
      </w:r>
      <w:r w:rsidRPr="006B5413">
        <w:rPr>
          <w:rFonts w:ascii="Arial" w:hAnsi="Arial" w:cs="Arial"/>
        </w:rPr>
        <w:br/>
        <w:t>3. Freezer storage areas are designed and maintained to</w:t>
      </w:r>
      <w:r w:rsidRPr="006B5413">
        <w:rPr>
          <w:rFonts w:ascii="Arial" w:hAnsi="Arial" w:cs="Arial"/>
        </w:rPr>
        <w:br/>
        <w:t>promote proper air circulation.</w:t>
      </w:r>
      <w:r w:rsidRPr="006B5413">
        <w:rPr>
          <w:rFonts w:ascii="Arial" w:hAnsi="Arial" w:cs="Arial"/>
        </w:rPr>
        <w:br/>
      </w:r>
      <w:r w:rsidRPr="006B5413">
        <w:rPr>
          <w:rFonts w:ascii="Arial" w:hAnsi="Arial" w:cs="Arial"/>
        </w:rPr>
        <w:br/>
        <w:t>4. Frozen food stock rotation follows the FIFO principle.</w:t>
      </w:r>
      <w:r w:rsidRPr="006B5413">
        <w:rPr>
          <w:rFonts w:ascii="Arial" w:hAnsi="Arial" w:cs="Arial"/>
        </w:rPr>
        <w:br/>
      </w:r>
      <w:r w:rsidRPr="006B5413">
        <w:rPr>
          <w:rFonts w:ascii="Arial" w:hAnsi="Arial" w:cs="Arial"/>
        </w:rPr>
        <w:br/>
        <w:t>5. All discarded frozen food is recorded with food item</w:t>
      </w:r>
      <w:proofErr w:type="gramStart"/>
      <w:r w:rsidRPr="006B5413">
        <w:rPr>
          <w:rFonts w:ascii="Arial" w:hAnsi="Arial" w:cs="Arial"/>
        </w:rPr>
        <w:t>,</w:t>
      </w:r>
      <w:proofErr w:type="gramEnd"/>
      <w:r w:rsidRPr="006B5413">
        <w:rPr>
          <w:rFonts w:ascii="Arial" w:hAnsi="Arial" w:cs="Arial"/>
        </w:rPr>
        <w:br/>
        <w:t>amount, date, and reason.</w:t>
      </w:r>
      <w:r w:rsidRPr="006B5413">
        <w:rPr>
          <w:rFonts w:ascii="Arial" w:hAnsi="Arial" w:cs="Arial"/>
        </w:rPr>
        <w:br/>
      </w:r>
      <w:r w:rsidRPr="006B5413">
        <w:rPr>
          <w:rFonts w:ascii="Arial" w:hAnsi="Arial" w:cs="Arial"/>
        </w:rPr>
        <w:br/>
        <w:t>6. Freezers are cleaned and inspected on a regular basis.</w:t>
      </w:r>
      <w:r w:rsidRPr="006B5413">
        <w:rPr>
          <w:rFonts w:ascii="Arial" w:hAnsi="Arial" w:cs="Arial"/>
        </w:rPr>
        <w:br/>
      </w:r>
      <w:r w:rsidRPr="006B5413">
        <w:rPr>
          <w:rFonts w:ascii="Arial" w:hAnsi="Arial" w:cs="Arial"/>
        </w:rPr>
        <w:br/>
        <w:t>7. Only food purchased from approved vendors is frozen.</w:t>
      </w:r>
    </w:p>
    <w:sectPr w:rsidR="008F2326" w:rsidRPr="006B5413">
      <w:head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3E1C" w:rsidRDefault="00423E1C" w:rsidP="006B5413">
      <w:r>
        <w:separator/>
      </w:r>
    </w:p>
  </w:endnote>
  <w:endnote w:type="continuationSeparator" w:id="0">
    <w:p w:rsidR="00423E1C" w:rsidRDefault="00423E1C" w:rsidP="006B5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3E1C" w:rsidRDefault="00423E1C" w:rsidP="006B5413">
      <w:r>
        <w:separator/>
      </w:r>
    </w:p>
  </w:footnote>
  <w:footnote w:type="continuationSeparator" w:id="0">
    <w:p w:rsidR="00423E1C" w:rsidRDefault="00423E1C" w:rsidP="006B54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E89167E08C454F34A772A891F13DCB9E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6B5413" w:rsidRDefault="006B5413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FOOD STORAGE STANDARDS</w:t>
        </w:r>
      </w:p>
    </w:sdtContent>
  </w:sdt>
  <w:p w:rsidR="006B5413" w:rsidRDefault="006B541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413"/>
    <w:rsid w:val="00423E1C"/>
    <w:rsid w:val="00692272"/>
    <w:rsid w:val="006B5413"/>
    <w:rsid w:val="008F2326"/>
    <w:rsid w:val="00983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6B5413"/>
    <w:rPr>
      <w:i/>
      <w:iCs/>
    </w:rPr>
  </w:style>
  <w:style w:type="character" w:styleId="Strong">
    <w:name w:val="Strong"/>
    <w:basedOn w:val="DefaultParagraphFont"/>
    <w:uiPriority w:val="22"/>
    <w:qFormat/>
    <w:rsid w:val="006B5413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B54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5413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B54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5413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541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4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6B5413"/>
    <w:rPr>
      <w:i/>
      <w:iCs/>
    </w:rPr>
  </w:style>
  <w:style w:type="character" w:styleId="Strong">
    <w:name w:val="Strong"/>
    <w:basedOn w:val="DefaultParagraphFont"/>
    <w:uiPriority w:val="22"/>
    <w:qFormat/>
    <w:rsid w:val="006B5413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B54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5413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B54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5413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541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4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89167E08C454F34A772A891F13DCB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80BDE9-CCA5-41A6-8274-90F476E74FC4}"/>
      </w:docPartPr>
      <w:docPartBody>
        <w:p w:rsidR="00000000" w:rsidRDefault="00FE39A1" w:rsidP="00FE39A1">
          <w:pPr>
            <w:pStyle w:val="E89167E08C454F34A772A891F13DCB9E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9A1"/>
    <w:rsid w:val="009643AA"/>
    <w:rsid w:val="00FE3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89167E08C454F34A772A891F13DCB9E">
    <w:name w:val="E89167E08C454F34A772A891F13DCB9E"/>
    <w:rsid w:val="00FE39A1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89167E08C454F34A772A891F13DCB9E">
    <w:name w:val="E89167E08C454F34A772A891F13DCB9E"/>
    <w:rsid w:val="00FE39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FOOD STORAGE STANDARDS</vt:lpstr>
    </vt:vector>
  </TitlesOfParts>
  <Company>Toshiba</Company>
  <LinksUpToDate>false</LinksUpToDate>
  <CharactersWithSpaces>2594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FOOD STORAGE STANDARDS</dc:title>
  <dc:creator>USER JIM</dc:creator>
  <cp:lastModifiedBy>USER JIM</cp:lastModifiedBy>
  <cp:revision>2</cp:revision>
  <dcterms:created xsi:type="dcterms:W3CDTF">2013-01-27T01:10:00Z</dcterms:created>
  <dcterms:modified xsi:type="dcterms:W3CDTF">2013-01-27T01:10:00Z</dcterms:modified>
</cp:coreProperties>
</file>