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C65B5D" w:rsidRDefault="00C65B5D" w:rsidP="00C65B5D">
      <w:pPr>
        <w:pBdr>
          <w:bottom w:val="single" w:sz="6" w:space="0" w:color="0A0A0A"/>
        </w:pBdr>
        <w:spacing w:line="312" w:lineRule="atLeast"/>
        <w:jc w:val="center"/>
        <w:outlineLvl w:val="2"/>
        <w:rPr>
          <w:rFonts w:ascii="Arial" w:hAnsi="Arial" w:cs="Arial"/>
          <w:b/>
          <w:bCs/>
          <w:color w:val="0A0A0A"/>
          <w:sz w:val="33"/>
          <w:szCs w:val="33"/>
        </w:rPr>
      </w:pP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begin"/>
      </w:r>
      <w:r>
        <w:rPr>
          <w:rFonts w:ascii="Arial" w:hAnsi="Arial" w:cs="Arial"/>
          <w:b/>
          <w:bCs/>
          <w:color w:val="0A0A0A"/>
          <w:sz w:val="33"/>
          <w:szCs w:val="33"/>
        </w:rPr>
        <w:instrText xml:space="preserve"> HYPERLINK "http://preparednessadvice.com/recipes/substitutions-common-foods/" \o "Permalink to Common Food Substitutions for Hard Times" </w:instrText>
      </w: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separate"/>
      </w:r>
      <w:r>
        <w:rPr>
          <w:rFonts w:ascii="Arial" w:hAnsi="Arial" w:cs="Arial"/>
          <w:b/>
          <w:bCs/>
          <w:color w:val="0A0A0A"/>
          <w:sz w:val="33"/>
          <w:szCs w:val="33"/>
        </w:rPr>
        <w:t>Common Food Substitutions for Hard Times</w:t>
      </w:r>
      <w:r>
        <w:rPr>
          <w:rFonts w:ascii="Arial" w:hAnsi="Arial" w:cs="Arial"/>
          <w:b/>
          <w:bCs/>
          <w:color w:val="0A0A0A"/>
          <w:sz w:val="33"/>
          <w:szCs w:val="33"/>
        </w:rPr>
        <w:fldChar w:fldCharType="end"/>
      </w:r>
    </w:p>
    <w:p w:rsidR="00C65B5D" w:rsidRPr="00C65B5D" w:rsidRDefault="00C65B5D" w:rsidP="00C65B5D">
      <w:pPr>
        <w:spacing w:line="360" w:lineRule="atLeast"/>
        <w:rPr>
          <w:rFonts w:ascii="Arial" w:hAnsi="Arial" w:cs="Arial"/>
          <w:color w:val="706752"/>
        </w:rPr>
      </w:pPr>
      <w:proofErr w:type="gramStart"/>
      <w:r w:rsidRPr="00C65B5D">
        <w:rPr>
          <w:rStyle w:val="meta-sep"/>
          <w:rFonts w:ascii="Arial" w:hAnsi="Arial" w:cs="Arial"/>
          <w:color w:val="706752"/>
        </w:rPr>
        <w:t>by</w:t>
      </w:r>
      <w:proofErr w:type="gramEnd"/>
      <w:r w:rsidRPr="00C65B5D">
        <w:rPr>
          <w:rFonts w:ascii="Arial" w:hAnsi="Arial" w:cs="Arial"/>
          <w:color w:val="706752"/>
        </w:rPr>
        <w:t xml:space="preserve"> </w:t>
      </w:r>
      <w:hyperlink r:id="rId5" w:tooltip="View all posts by admin" w:history="1">
        <w:r w:rsidRPr="00C65B5D">
          <w:rPr>
            <w:rStyle w:val="author"/>
            <w:rFonts w:ascii="Arial" w:hAnsi="Arial" w:cs="Arial"/>
            <w:color w:val="474134"/>
            <w:u w:val="single"/>
          </w:rPr>
          <w:t>admin</w:t>
        </w:r>
      </w:hyperlink>
      <w:r w:rsidRPr="00C65B5D">
        <w:rPr>
          <w:rFonts w:ascii="Arial" w:hAnsi="Arial" w:cs="Arial"/>
          <w:color w:val="706752"/>
        </w:rPr>
        <w:t xml:space="preserve"> 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noProof/>
          <w:color w:val="474134"/>
        </w:rPr>
        <w:drawing>
          <wp:inline distT="0" distB="0" distL="0" distR="0" wp14:anchorId="6041A32C" wp14:editId="511DB8B5">
            <wp:extent cx="1905000" cy="2857500"/>
            <wp:effectExtent l="0" t="0" r="0" b="0"/>
            <wp:docPr id="1" name="Picture 1" descr="Common Food Substitutions in civil war recipes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mon Food Substitutions in civil war recipes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color w:val="292929"/>
        </w:rPr>
        <w:t>Recently I was looking through an old Civil War Recipe book and came across some common food substitutions. I was really surprised at some of them, so I thought you would be interested in them.  These recipes came about because of the war and people having food shortages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color w:val="292929"/>
        </w:rPr>
        <w:t>I am sure that many of these same substitutions were made during the great depression and during other periods of hard times.  The more of these we can learn the better.</w:t>
      </w:r>
    </w:p>
    <w:p w:rsidR="00C65B5D" w:rsidRPr="00C65B5D" w:rsidRDefault="00C65B5D" w:rsidP="00C65B5D">
      <w:pPr>
        <w:spacing w:after="300" w:line="360" w:lineRule="atLeast"/>
        <w:outlineLvl w:val="2"/>
        <w:rPr>
          <w:rFonts w:ascii="Arial" w:hAnsi="Arial" w:cs="Arial"/>
          <w:color w:val="0A0A0A"/>
        </w:rPr>
      </w:pPr>
      <w:r w:rsidRPr="00C65B5D">
        <w:rPr>
          <w:rFonts w:ascii="Arial" w:hAnsi="Arial" w:cs="Arial"/>
          <w:color w:val="0A0A0A"/>
        </w:rPr>
        <w:t> Common Food Substitutions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Butter</w:t>
      </w:r>
      <w:r w:rsidRPr="00C65B5D">
        <w:rPr>
          <w:rFonts w:ascii="Arial" w:hAnsi="Arial" w:cs="Arial"/>
          <w:color w:val="292929"/>
        </w:rPr>
        <w:t>: the South didn’t have the dairy products available in the North, so pork lard (or bacon grease) was frequently substituted for butter.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Hot chocolate</w:t>
      </w:r>
      <w:r w:rsidRPr="00C65B5D">
        <w:rPr>
          <w:rFonts w:ascii="Arial" w:hAnsi="Arial" w:cs="Arial"/>
          <w:color w:val="292929"/>
        </w:rPr>
        <w:t>: This was invented from peanuts. The peanuts were roasted, skinned, and pounded in a mortar. The result when blended with boiled milk and sugar was found delightful.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Coffee</w:t>
      </w:r>
      <w:r w:rsidRPr="00C65B5D">
        <w:rPr>
          <w:rFonts w:ascii="Arial" w:hAnsi="Arial" w:cs="Arial"/>
          <w:color w:val="292929"/>
        </w:rPr>
        <w:t>: Coffee was becoming popular during the war, but hard to get so some  of the substitutes used for coffee where; parched and ground acorns, beans, chicory, corn, cottonseed dandelion roots, groundnuts, okra seeds, peanuts, peas, parched rice, rye, sweet potato and wheat.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Meat</w:t>
      </w:r>
      <w:r w:rsidRPr="00C65B5D">
        <w:rPr>
          <w:rFonts w:ascii="Arial" w:hAnsi="Arial" w:cs="Arial"/>
          <w:color w:val="292929"/>
        </w:rPr>
        <w:t>: when game was short they ate mules, dogs, cats, rats and other usual sources of protein. Groundnuts are a good source also.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Molasses</w:t>
      </w:r>
      <w:r w:rsidRPr="00C65B5D">
        <w:rPr>
          <w:rFonts w:ascii="Arial" w:hAnsi="Arial" w:cs="Arial"/>
          <w:color w:val="292929"/>
        </w:rPr>
        <w:t>: They suggested watermelon syrup as a good substitute for molasses.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proofErr w:type="spellStart"/>
      <w:r w:rsidRPr="00C65B5D">
        <w:rPr>
          <w:rFonts w:ascii="Arial" w:hAnsi="Arial" w:cs="Arial"/>
          <w:b/>
          <w:color w:val="292929"/>
        </w:rPr>
        <w:lastRenderedPageBreak/>
        <w:t>Saleratus</w:t>
      </w:r>
      <w:proofErr w:type="spellEnd"/>
      <w:r w:rsidRPr="00C65B5D">
        <w:rPr>
          <w:rFonts w:ascii="Arial" w:hAnsi="Arial" w:cs="Arial"/>
          <w:color w:val="292929"/>
        </w:rPr>
        <w:t xml:space="preserve">: (Baking Soda) because it was manufactured in the North it wasn’t available in the South.  A substitute for </w:t>
      </w:r>
      <w:proofErr w:type="spellStart"/>
      <w:r w:rsidRPr="00C65B5D">
        <w:rPr>
          <w:rFonts w:ascii="Arial" w:hAnsi="Arial" w:cs="Arial"/>
          <w:color w:val="292929"/>
        </w:rPr>
        <w:t>Saleratus</w:t>
      </w:r>
      <w:proofErr w:type="spellEnd"/>
      <w:r w:rsidRPr="00C65B5D">
        <w:rPr>
          <w:rFonts w:ascii="Arial" w:hAnsi="Arial" w:cs="Arial"/>
          <w:color w:val="292929"/>
        </w:rPr>
        <w:t xml:space="preserve"> was lye or potash, which acted as a leavening agent. Here are some links to old blogs </w:t>
      </w:r>
      <w:hyperlink r:id="rId8" w:tooltip="Permalink to What do You do When Your Yeast Runs Out or Gets Old?" w:history="1">
        <w:proofErr w:type="gramStart"/>
        <w:r w:rsidRPr="00C65B5D">
          <w:rPr>
            <w:rStyle w:val="Hyperlink"/>
            <w:rFonts w:ascii="Arial" w:hAnsi="Arial" w:cs="Arial"/>
            <w:b/>
            <w:bCs/>
          </w:rPr>
          <w:t>What</w:t>
        </w:r>
        <w:proofErr w:type="gramEnd"/>
        <w:r w:rsidRPr="00C65B5D">
          <w:rPr>
            <w:rStyle w:val="Hyperlink"/>
            <w:rFonts w:ascii="Arial" w:hAnsi="Arial" w:cs="Arial"/>
            <w:b/>
            <w:bCs/>
          </w:rPr>
          <w:t xml:space="preserve"> do You do When Your Yeast Runs Out or Gets Old?</w:t>
        </w:r>
      </w:hyperlink>
      <w:r w:rsidRPr="00C65B5D">
        <w:rPr>
          <w:rFonts w:ascii="Arial" w:hAnsi="Arial" w:cs="Arial"/>
          <w:color w:val="292929"/>
        </w:rPr>
        <w:t xml:space="preserve">  </w:t>
      </w:r>
      <w:hyperlink r:id="rId9" w:tooltip="Permalink to Soda Bread with Vinegar" w:history="1">
        <w:proofErr w:type="gramStart"/>
        <w:r w:rsidRPr="00C65B5D">
          <w:rPr>
            <w:rStyle w:val="Hyperlink"/>
            <w:rFonts w:ascii="Arial" w:hAnsi="Arial" w:cs="Arial"/>
            <w:b/>
            <w:bCs/>
          </w:rPr>
          <w:t>Soda Bread with Vinegar</w:t>
        </w:r>
      </w:hyperlink>
      <w:r w:rsidRPr="00C65B5D">
        <w:rPr>
          <w:rFonts w:ascii="Arial" w:hAnsi="Arial" w:cs="Arial"/>
          <w:color w:val="292929"/>
        </w:rPr>
        <w:t xml:space="preserve"> </w:t>
      </w:r>
      <w:hyperlink r:id="rId10" w:tooltip="Permalink to Salt Rising Bread" w:history="1">
        <w:r w:rsidRPr="00C65B5D">
          <w:rPr>
            <w:rStyle w:val="Hyperlink"/>
            <w:rFonts w:ascii="Arial" w:hAnsi="Arial" w:cs="Arial"/>
            <w:b/>
            <w:bCs/>
          </w:rPr>
          <w:t>Salt Rising Bread</w:t>
        </w:r>
      </w:hyperlink>
      <w:r w:rsidRPr="00C65B5D">
        <w:rPr>
          <w:rFonts w:ascii="Arial" w:hAnsi="Arial" w:cs="Arial"/>
          <w:color w:val="292929"/>
        </w:rPr>
        <w:t>.</w:t>
      </w:r>
      <w:proofErr w:type="gramEnd"/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Sugar</w:t>
      </w:r>
      <w:r w:rsidRPr="00C65B5D">
        <w:rPr>
          <w:rFonts w:ascii="Arial" w:hAnsi="Arial" w:cs="Arial"/>
          <w:color w:val="292929"/>
        </w:rPr>
        <w:t>: The main substitute for sugar was sorghum, but other substitutes could be used: honey, maple sugar, boiled sap from butternut or walnut trees, sugar beets and persimmons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Vanilla</w:t>
      </w:r>
      <w:r w:rsidRPr="00C65B5D">
        <w:rPr>
          <w:rFonts w:ascii="Arial" w:hAnsi="Arial" w:cs="Arial"/>
          <w:color w:val="292929"/>
        </w:rPr>
        <w:t>: The leaves of the peach tree were used as a replacement for vanilla.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Vegetables</w:t>
      </w:r>
      <w:r w:rsidRPr="00C65B5D">
        <w:rPr>
          <w:rFonts w:ascii="Arial" w:hAnsi="Arial" w:cs="Arial"/>
          <w:color w:val="292929"/>
        </w:rPr>
        <w:t>: When they became scarce in the cities, herbs and flowers were eaten. The only fresh vegetable available in Richmond was watercress.</w:t>
      </w:r>
    </w:p>
    <w:p w:rsidR="00C65B5D" w:rsidRPr="00C65B5D" w:rsidRDefault="00C65B5D" w:rsidP="00C65B5D">
      <w:pPr>
        <w:spacing w:before="100" w:beforeAutospacing="1" w:after="360" w:line="300" w:lineRule="auto"/>
        <w:rPr>
          <w:rFonts w:ascii="Arial" w:hAnsi="Arial" w:cs="Arial"/>
          <w:color w:val="292929"/>
        </w:rPr>
      </w:pPr>
      <w:r w:rsidRPr="00C65B5D">
        <w:rPr>
          <w:rFonts w:ascii="Arial" w:hAnsi="Arial" w:cs="Arial"/>
          <w:b/>
          <w:color w:val="292929"/>
        </w:rPr>
        <w:t>Wheat Flour</w:t>
      </w:r>
      <w:r w:rsidRPr="00C65B5D">
        <w:rPr>
          <w:rFonts w:ascii="Arial" w:hAnsi="Arial" w:cs="Arial"/>
          <w:color w:val="292929"/>
        </w:rPr>
        <w:t xml:space="preserve">: Substitutes included cornmeal and rice flour, seed from the white beech, as well as ground </w:t>
      </w:r>
      <w:proofErr w:type="spellStart"/>
      <w:r w:rsidRPr="00C65B5D">
        <w:rPr>
          <w:rFonts w:ascii="Arial" w:hAnsi="Arial" w:cs="Arial"/>
          <w:color w:val="292929"/>
        </w:rPr>
        <w:t>doura</w:t>
      </w:r>
      <w:proofErr w:type="spellEnd"/>
      <w:r w:rsidRPr="00C65B5D">
        <w:rPr>
          <w:rFonts w:ascii="Arial" w:hAnsi="Arial" w:cs="Arial"/>
          <w:color w:val="292929"/>
        </w:rPr>
        <w:t xml:space="preserve"> corn.</w:t>
      </w:r>
    </w:p>
    <w:p w:rsidR="007B362F" w:rsidRDefault="007B362F"/>
    <w:sectPr w:rsidR="007B362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B5D"/>
    <w:rsid w:val="000F661F"/>
    <w:rsid w:val="001F4F10"/>
    <w:rsid w:val="004A7022"/>
    <w:rsid w:val="007B362F"/>
    <w:rsid w:val="00C6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5B5D"/>
    <w:rPr>
      <w:color w:val="474134"/>
      <w:u w:val="single"/>
    </w:rPr>
  </w:style>
  <w:style w:type="character" w:styleId="Strong">
    <w:name w:val="Strong"/>
    <w:basedOn w:val="DefaultParagraphFont"/>
    <w:uiPriority w:val="22"/>
    <w:qFormat/>
    <w:rsid w:val="00C65B5D"/>
    <w:rPr>
      <w:b/>
      <w:bCs/>
    </w:rPr>
  </w:style>
  <w:style w:type="character" w:customStyle="1" w:styleId="meta-prep">
    <w:name w:val="meta-prep"/>
    <w:basedOn w:val="DefaultParagraphFont"/>
    <w:rsid w:val="00C65B5D"/>
  </w:style>
  <w:style w:type="character" w:customStyle="1" w:styleId="entry-date">
    <w:name w:val="entry-date"/>
    <w:basedOn w:val="DefaultParagraphFont"/>
    <w:rsid w:val="00C65B5D"/>
  </w:style>
  <w:style w:type="character" w:customStyle="1" w:styleId="meta-sep">
    <w:name w:val="meta-sep"/>
    <w:basedOn w:val="DefaultParagraphFont"/>
    <w:rsid w:val="00C65B5D"/>
  </w:style>
  <w:style w:type="character" w:customStyle="1" w:styleId="author">
    <w:name w:val="author"/>
    <w:basedOn w:val="DefaultParagraphFont"/>
    <w:rsid w:val="00C65B5D"/>
  </w:style>
  <w:style w:type="paragraph" w:styleId="BalloonText">
    <w:name w:val="Balloon Text"/>
    <w:basedOn w:val="Normal"/>
    <w:link w:val="BalloonTextChar"/>
    <w:uiPriority w:val="99"/>
    <w:semiHidden/>
    <w:unhideWhenUsed/>
    <w:rsid w:val="00C65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B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5B5D"/>
    <w:rPr>
      <w:color w:val="474134"/>
      <w:u w:val="single"/>
    </w:rPr>
  </w:style>
  <w:style w:type="character" w:styleId="Strong">
    <w:name w:val="Strong"/>
    <w:basedOn w:val="DefaultParagraphFont"/>
    <w:uiPriority w:val="22"/>
    <w:qFormat/>
    <w:rsid w:val="00C65B5D"/>
    <w:rPr>
      <w:b/>
      <w:bCs/>
    </w:rPr>
  </w:style>
  <w:style w:type="character" w:customStyle="1" w:styleId="meta-prep">
    <w:name w:val="meta-prep"/>
    <w:basedOn w:val="DefaultParagraphFont"/>
    <w:rsid w:val="00C65B5D"/>
  </w:style>
  <w:style w:type="character" w:customStyle="1" w:styleId="entry-date">
    <w:name w:val="entry-date"/>
    <w:basedOn w:val="DefaultParagraphFont"/>
    <w:rsid w:val="00C65B5D"/>
  </w:style>
  <w:style w:type="character" w:customStyle="1" w:styleId="meta-sep">
    <w:name w:val="meta-sep"/>
    <w:basedOn w:val="DefaultParagraphFont"/>
    <w:rsid w:val="00C65B5D"/>
  </w:style>
  <w:style w:type="character" w:customStyle="1" w:styleId="author">
    <w:name w:val="author"/>
    <w:basedOn w:val="DefaultParagraphFont"/>
    <w:rsid w:val="00C65B5D"/>
  </w:style>
  <w:style w:type="paragraph" w:styleId="BalloonText">
    <w:name w:val="Balloon Text"/>
    <w:basedOn w:val="Normal"/>
    <w:link w:val="BalloonTextChar"/>
    <w:uiPriority w:val="99"/>
    <w:semiHidden/>
    <w:unhideWhenUsed/>
    <w:rsid w:val="00C65B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B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2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92998">
          <w:marLeft w:val="0"/>
          <w:marRight w:val="0"/>
          <w:marTop w:val="225"/>
          <w:marBottom w:val="225"/>
          <w:divBdr>
            <w:top w:val="single" w:sz="6" w:space="0" w:color="222222"/>
            <w:left w:val="single" w:sz="6" w:space="0" w:color="222222"/>
            <w:bottom w:val="single" w:sz="6" w:space="0" w:color="222222"/>
            <w:right w:val="single" w:sz="6" w:space="15" w:color="222222"/>
          </w:divBdr>
          <w:divsChild>
            <w:div w:id="13426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4223">
                  <w:marLeft w:val="0"/>
                  <w:marRight w:val="-360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801083">
                      <w:marLeft w:val="-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39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21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038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parednessadvice.com/recipes/what-do-you-do-when-your-yeast-runs-out-or-gets-old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preparednessadvice.com/wp-content/uploads/2013/09/civil-war-recipes1752.jpg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preparednessadvice.com/author/admin/" TargetMode="External"/><Relationship Id="rId10" Type="http://schemas.openxmlformats.org/officeDocument/2006/relationships/hyperlink" Target="http://preparednessadvice.com/food_storage/salt-rising-bread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reparednessadvice.com/recipes/soda-bread-with-vineg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2013-09-02T19:06:00Z</dcterms:created>
  <dcterms:modified xsi:type="dcterms:W3CDTF">2013-09-02T19:06:00Z</dcterms:modified>
</cp:coreProperties>
</file>