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1A5D92" w:rsidRDefault="001A5D92" w:rsidP="001A5D92">
      <w:pPr>
        <w:pBdr>
          <w:bottom w:val="single" w:sz="6" w:space="0" w:color="0A0A0A"/>
        </w:pBdr>
        <w:spacing w:line="312" w:lineRule="atLeast"/>
        <w:jc w:val="center"/>
        <w:outlineLvl w:val="2"/>
        <w:rPr>
          <w:rFonts w:ascii="Arial" w:hAnsi="Arial" w:cs="Arial"/>
          <w:b/>
          <w:bCs/>
          <w:color w:val="0A0A0A"/>
          <w:sz w:val="33"/>
          <w:szCs w:val="33"/>
        </w:rPr>
      </w:pPr>
      <w:r>
        <w:rPr>
          <w:rFonts w:ascii="Arial" w:hAnsi="Arial" w:cs="Arial"/>
          <w:b/>
          <w:bCs/>
          <w:color w:val="0A0A0A"/>
          <w:sz w:val="33"/>
          <w:szCs w:val="33"/>
        </w:rPr>
        <w:fldChar w:fldCharType="begin"/>
      </w:r>
      <w:r>
        <w:rPr>
          <w:rFonts w:ascii="Arial" w:hAnsi="Arial" w:cs="Arial"/>
          <w:b/>
          <w:bCs/>
          <w:color w:val="0A0A0A"/>
          <w:sz w:val="33"/>
          <w:szCs w:val="33"/>
        </w:rPr>
        <w:instrText xml:space="preserve"> HYPERLINK "http://preparednessadvice.com/recipes/cayenne-pepper-good-addition-preps/" \o "Permalink to Cayenne Pepper, a Good Add to Your Preps." </w:instrText>
      </w:r>
      <w:r>
        <w:rPr>
          <w:rFonts w:ascii="Arial" w:hAnsi="Arial" w:cs="Arial"/>
          <w:b/>
          <w:bCs/>
          <w:color w:val="0A0A0A"/>
          <w:sz w:val="33"/>
          <w:szCs w:val="33"/>
        </w:rPr>
        <w:fldChar w:fldCharType="separate"/>
      </w:r>
      <w:r>
        <w:rPr>
          <w:rFonts w:ascii="Arial" w:hAnsi="Arial" w:cs="Arial"/>
          <w:b/>
          <w:bCs/>
          <w:color w:val="0A0A0A"/>
          <w:sz w:val="33"/>
          <w:szCs w:val="33"/>
        </w:rPr>
        <w:t>Cayenne Pepper, a Good Add to Your Preps.</w:t>
      </w:r>
      <w:r>
        <w:rPr>
          <w:rFonts w:ascii="Arial" w:hAnsi="Arial" w:cs="Arial"/>
          <w:b/>
          <w:bCs/>
          <w:color w:val="0A0A0A"/>
          <w:sz w:val="33"/>
          <w:szCs w:val="33"/>
        </w:rPr>
        <w:fldChar w:fldCharType="end"/>
      </w:r>
    </w:p>
    <w:bookmarkEnd w:id="0"/>
    <w:p w:rsidR="001A5D92" w:rsidRDefault="001A5D92" w:rsidP="001A5D92">
      <w:pPr>
        <w:spacing w:line="360" w:lineRule="atLeast"/>
        <w:rPr>
          <w:rFonts w:ascii="Arial" w:hAnsi="Arial" w:cs="Arial"/>
          <w:color w:val="706752"/>
          <w:sz w:val="19"/>
          <w:szCs w:val="19"/>
        </w:rPr>
      </w:pPr>
      <w:proofErr w:type="gramStart"/>
      <w:r>
        <w:rPr>
          <w:rStyle w:val="meta-sep"/>
          <w:rFonts w:ascii="Arial" w:hAnsi="Arial" w:cs="Arial"/>
          <w:color w:val="706752"/>
          <w:sz w:val="19"/>
          <w:szCs w:val="19"/>
        </w:rPr>
        <w:t>by</w:t>
      </w:r>
      <w:proofErr w:type="gramEnd"/>
      <w:r>
        <w:rPr>
          <w:rFonts w:ascii="Arial" w:hAnsi="Arial" w:cs="Arial"/>
          <w:color w:val="706752"/>
          <w:sz w:val="19"/>
          <w:szCs w:val="19"/>
        </w:rPr>
        <w:t xml:space="preserve"> </w:t>
      </w:r>
      <w:hyperlink r:id="rId5" w:tooltip="View all posts by admin" w:history="1">
        <w:r>
          <w:rPr>
            <w:rStyle w:val="author"/>
            <w:rFonts w:ascii="Arial" w:hAnsi="Arial" w:cs="Arial"/>
            <w:color w:val="474134"/>
            <w:sz w:val="19"/>
            <w:szCs w:val="19"/>
            <w:u w:val="single"/>
          </w:rPr>
          <w:t>admin</w:t>
        </w:r>
      </w:hyperlink>
      <w:r>
        <w:rPr>
          <w:rFonts w:ascii="Arial" w:hAnsi="Arial" w:cs="Arial"/>
          <w:color w:val="706752"/>
          <w:sz w:val="19"/>
          <w:szCs w:val="19"/>
        </w:rPr>
        <w:t xml:space="preserve"> </w:t>
      </w:r>
    </w:p>
    <w:p w:rsidR="001A5D92" w:rsidRDefault="001A5D92" w:rsidP="001A5D92">
      <w:pPr>
        <w:spacing w:before="100" w:beforeAutospacing="1" w:after="360" w:line="300" w:lineRule="auto"/>
        <w:rPr>
          <w:rFonts w:ascii="Arial" w:hAnsi="Arial" w:cs="Arial"/>
          <w:color w:val="292929"/>
          <w:sz w:val="22"/>
          <w:szCs w:val="22"/>
        </w:rPr>
      </w:pPr>
      <w:r>
        <w:rPr>
          <w:rFonts w:ascii="Arial" w:hAnsi="Arial" w:cs="Arial"/>
          <w:color w:val="292929"/>
          <w:sz w:val="22"/>
          <w:szCs w:val="22"/>
        </w:rPr>
        <w:t>Cayenne pepper</w:t>
      </w:r>
      <w:r>
        <w:rPr>
          <w:rStyle w:val="Strong"/>
          <w:rFonts w:ascii="Arial" w:hAnsi="Arial" w:cs="Arial"/>
          <w:color w:val="292929"/>
          <w:sz w:val="22"/>
          <w:szCs w:val="22"/>
        </w:rPr>
        <w:t xml:space="preserve"> </w:t>
      </w:r>
      <w:r>
        <w:rPr>
          <w:rFonts w:ascii="Arial" w:hAnsi="Arial" w:cs="Arial"/>
          <w:color w:val="292929"/>
          <w:sz w:val="22"/>
          <w:szCs w:val="22"/>
        </w:rPr>
        <w:t>also known as the Guinea spice or red pepper</w:t>
      </w:r>
      <w:r>
        <w:rPr>
          <w:rStyle w:val="Strong"/>
          <w:rFonts w:ascii="Arial" w:hAnsi="Arial" w:cs="Arial"/>
          <w:color w:val="292929"/>
          <w:sz w:val="22"/>
          <w:szCs w:val="22"/>
        </w:rPr>
        <w:t xml:space="preserve"> </w:t>
      </w:r>
      <w:r>
        <w:rPr>
          <w:rFonts w:ascii="Arial" w:hAnsi="Arial" w:cs="Arial"/>
          <w:color w:val="292929"/>
          <w:sz w:val="22"/>
          <w:szCs w:val="22"/>
        </w:rPr>
        <w:t xml:space="preserve">is a hot chili pepper used to flavor dishes and is </w:t>
      </w:r>
      <w:r>
        <w:rPr>
          <w:rFonts w:ascii="Arial" w:hAnsi="Arial" w:cs="Arial"/>
          <w:noProof/>
          <w:color w:val="474134"/>
          <w:sz w:val="22"/>
          <w:szCs w:val="22"/>
        </w:rPr>
        <w:drawing>
          <wp:inline distT="0" distB="0" distL="0" distR="0" wp14:anchorId="67BDFF65" wp14:editId="7EFBB21C">
            <wp:extent cx="1714500" cy="1143000"/>
            <wp:effectExtent l="0" t="0" r="0" b="0"/>
            <wp:docPr id="1" name="Picture 1" descr="cayenne pepper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yenne pepper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1143000"/>
                    </a:xfrm>
                    <a:prstGeom prst="rect">
                      <a:avLst/>
                    </a:prstGeom>
                    <a:noFill/>
                    <a:ln>
                      <a:noFill/>
                    </a:ln>
                  </pic:spPr>
                </pic:pic>
              </a:graphicData>
            </a:graphic>
          </wp:inline>
        </w:drawing>
      </w:r>
      <w:r>
        <w:rPr>
          <w:rFonts w:ascii="Arial" w:hAnsi="Arial" w:cs="Arial"/>
          <w:color w:val="292929"/>
          <w:sz w:val="22"/>
          <w:szCs w:val="22"/>
        </w:rPr>
        <w:t>one of my favorite spices.  I use it on almost everything.  It is red colored when ripened to maturity, but can also be eaten while green.  Cayenne is used in cooking spicy dishes, either in a powder or in its whole form.</w:t>
      </w:r>
    </w:p>
    <w:p w:rsidR="001A5D92" w:rsidRDefault="001A5D92" w:rsidP="001A5D92">
      <w:pPr>
        <w:spacing w:before="100" w:beforeAutospacing="1" w:after="360" w:line="300" w:lineRule="auto"/>
        <w:rPr>
          <w:rFonts w:ascii="Arial" w:hAnsi="Arial" w:cs="Arial"/>
          <w:color w:val="292929"/>
          <w:sz w:val="22"/>
          <w:szCs w:val="22"/>
        </w:rPr>
      </w:pPr>
      <w:r>
        <w:rPr>
          <w:rFonts w:ascii="Arial" w:hAnsi="Arial" w:cs="Arial"/>
          <w:color w:val="292929"/>
          <w:sz w:val="22"/>
          <w:szCs w:val="22"/>
        </w:rPr>
        <w:t>It was widely used in the U.S. during the 17 and 18 hundreds for medical purposes and in cooking.  In looking at an old cookbook from the south dating back to the civil war, I was surprised at the number of recipes that used it.  I always thought that is was used primarily in the southwest.  In the south, it was used on everything from ducks to lobster.</w:t>
      </w:r>
    </w:p>
    <w:p w:rsidR="001A5D92" w:rsidRDefault="001A5D92" w:rsidP="001A5D92">
      <w:pPr>
        <w:spacing w:before="100" w:beforeAutospacing="1" w:after="360" w:line="300" w:lineRule="auto"/>
        <w:rPr>
          <w:rFonts w:ascii="Arial" w:hAnsi="Arial" w:cs="Arial"/>
          <w:color w:val="292929"/>
          <w:sz w:val="22"/>
          <w:szCs w:val="22"/>
        </w:rPr>
      </w:pPr>
      <w:r>
        <w:rPr>
          <w:rFonts w:ascii="Arial" w:hAnsi="Arial" w:cs="Arial"/>
          <w:color w:val="292929"/>
          <w:sz w:val="22"/>
          <w:szCs w:val="22"/>
        </w:rPr>
        <w:t>Cayenne pepper is high in vitamin A.  It also contains vitamin B</w:t>
      </w:r>
      <w:r>
        <w:rPr>
          <w:rFonts w:ascii="Arial" w:hAnsi="Arial" w:cs="Arial"/>
          <w:color w:val="292929"/>
          <w:sz w:val="17"/>
          <w:szCs w:val="17"/>
          <w:vertAlign w:val="subscript"/>
        </w:rPr>
        <w:t>6</w:t>
      </w:r>
      <w:r>
        <w:rPr>
          <w:rFonts w:ascii="Arial" w:hAnsi="Arial" w:cs="Arial"/>
          <w:color w:val="292929"/>
          <w:sz w:val="22"/>
          <w:szCs w:val="22"/>
        </w:rPr>
        <w:t>, vitamin E, vitamin C, riboflavin, potassium and manganese.  However, you need to consume a larger than normal amount before it makes a significant contribution to your overall dietary intake.</w:t>
      </w:r>
    </w:p>
    <w:p w:rsidR="001A5D92" w:rsidRDefault="001A5D92" w:rsidP="001A5D92">
      <w:pPr>
        <w:spacing w:after="300" w:line="360" w:lineRule="atLeast"/>
        <w:outlineLvl w:val="2"/>
        <w:rPr>
          <w:rFonts w:ascii="Arial" w:hAnsi="Arial" w:cs="Arial"/>
          <w:color w:val="0A0A0A"/>
          <w:sz w:val="36"/>
          <w:szCs w:val="36"/>
        </w:rPr>
      </w:pPr>
      <w:r>
        <w:rPr>
          <w:rFonts w:ascii="Arial" w:hAnsi="Arial" w:cs="Arial"/>
          <w:color w:val="0A0A0A"/>
          <w:sz w:val="36"/>
          <w:szCs w:val="36"/>
        </w:rPr>
        <w:t>Cayenne pepper has been used for the treatment or prevention of many illnesses.</w:t>
      </w:r>
    </w:p>
    <w:p w:rsidR="001A5D92" w:rsidRDefault="001A5D92" w:rsidP="001A5D92">
      <w:pPr>
        <w:spacing w:before="100" w:beforeAutospacing="1" w:after="360" w:line="300" w:lineRule="auto"/>
        <w:rPr>
          <w:rFonts w:ascii="Arial" w:hAnsi="Arial" w:cs="Arial"/>
          <w:color w:val="292929"/>
          <w:sz w:val="22"/>
          <w:szCs w:val="22"/>
        </w:rPr>
      </w:pPr>
      <w:r>
        <w:rPr>
          <w:rFonts w:ascii="Arial" w:hAnsi="Arial" w:cs="Arial"/>
          <w:color w:val="292929"/>
          <w:sz w:val="22"/>
          <w:szCs w:val="22"/>
        </w:rPr>
        <w:t>A capsaicin salve has been shown in studies to be an effective treatment for cluster headaches and arthritis pain.</w:t>
      </w:r>
    </w:p>
    <w:p w:rsidR="001A5D92" w:rsidRDefault="001A5D92" w:rsidP="001A5D92">
      <w:pPr>
        <w:spacing w:before="100" w:beforeAutospacing="1" w:after="360" w:line="300" w:lineRule="auto"/>
        <w:rPr>
          <w:rFonts w:ascii="Arial" w:hAnsi="Arial" w:cs="Arial"/>
          <w:color w:val="292929"/>
          <w:sz w:val="22"/>
          <w:szCs w:val="22"/>
        </w:rPr>
      </w:pPr>
      <w:r>
        <w:rPr>
          <w:rFonts w:ascii="Arial" w:hAnsi="Arial" w:cs="Arial"/>
          <w:color w:val="292929"/>
          <w:sz w:val="22"/>
          <w:szCs w:val="22"/>
        </w:rPr>
        <w:t>Cayenne and other red chili peppers have been shown to reduce blood cholesterol, triglyceride levels, and platelet aggregation.  Cultures where hot peppers like cayenne are commonly used have a much lower rate of heart attack, stroke and pulmonary embolism.</w:t>
      </w:r>
    </w:p>
    <w:p w:rsidR="001A5D92" w:rsidRDefault="001A5D92" w:rsidP="001A5D92">
      <w:pPr>
        <w:spacing w:before="100" w:beforeAutospacing="1" w:after="360" w:line="300" w:lineRule="auto"/>
        <w:rPr>
          <w:rFonts w:ascii="Arial" w:hAnsi="Arial" w:cs="Arial"/>
          <w:color w:val="292929"/>
          <w:sz w:val="22"/>
          <w:szCs w:val="22"/>
        </w:rPr>
      </w:pPr>
      <w:r>
        <w:rPr>
          <w:rFonts w:ascii="Arial" w:hAnsi="Arial" w:cs="Arial"/>
          <w:color w:val="292929"/>
          <w:sz w:val="22"/>
          <w:szCs w:val="22"/>
        </w:rPr>
        <w:t>Cayenne is believed to have the ability to relief upset stomach, ulcers, sore throats, irritating coughs, and diarrhea.</w:t>
      </w:r>
    </w:p>
    <w:p w:rsidR="001A5D92" w:rsidRDefault="001A5D92" w:rsidP="001A5D92">
      <w:pPr>
        <w:spacing w:before="100" w:beforeAutospacing="1" w:after="360" w:line="300" w:lineRule="auto"/>
        <w:rPr>
          <w:rFonts w:ascii="Arial" w:hAnsi="Arial" w:cs="Arial"/>
          <w:color w:val="292929"/>
          <w:sz w:val="22"/>
          <w:szCs w:val="22"/>
        </w:rPr>
      </w:pPr>
      <w:r>
        <w:rPr>
          <w:rFonts w:ascii="Arial" w:hAnsi="Arial" w:cs="Arial"/>
          <w:color w:val="292929"/>
          <w:sz w:val="22"/>
          <w:szCs w:val="22"/>
        </w:rPr>
        <w:t>While I have never had the opportunity to try it, many people claim that cayenne pepper placed directly on a wound will stop bleeding, claims are made it can also be taken orally to help stop internal bleeding.  I have known people that have used cayenne for this purpose and I have every reason to believe them.</w:t>
      </w:r>
    </w:p>
    <w:p w:rsidR="001A5D92" w:rsidRDefault="001A5D92" w:rsidP="001A5D92">
      <w:pPr>
        <w:spacing w:before="100" w:beforeAutospacing="1" w:after="360" w:line="300" w:lineRule="auto"/>
        <w:rPr>
          <w:rFonts w:ascii="Arial" w:hAnsi="Arial" w:cs="Arial"/>
          <w:color w:val="292929"/>
          <w:sz w:val="22"/>
          <w:szCs w:val="22"/>
        </w:rPr>
      </w:pPr>
      <w:r>
        <w:rPr>
          <w:rFonts w:ascii="Arial" w:hAnsi="Arial" w:cs="Arial"/>
          <w:color w:val="292929"/>
          <w:sz w:val="22"/>
          <w:szCs w:val="22"/>
        </w:rPr>
        <w:t xml:space="preserve">Here is a link to an article on the use of cayenne peppers written by the University Of Maryland, Medical Center, </w:t>
      </w:r>
      <w:hyperlink r:id="rId8" w:history="1">
        <w:r>
          <w:rPr>
            <w:rStyle w:val="Hyperlink"/>
            <w:rFonts w:ascii="Arial" w:hAnsi="Arial" w:cs="Arial"/>
            <w:sz w:val="22"/>
            <w:szCs w:val="22"/>
          </w:rPr>
          <w:t>http://umm.edu/health/medical/altmed/herb/cayenne</w:t>
        </w:r>
      </w:hyperlink>
      <w:r>
        <w:rPr>
          <w:rFonts w:ascii="Arial" w:hAnsi="Arial" w:cs="Arial"/>
          <w:color w:val="292929"/>
          <w:sz w:val="22"/>
          <w:szCs w:val="22"/>
        </w:rPr>
        <w:t>.</w:t>
      </w:r>
    </w:p>
    <w:p w:rsidR="001A5D92" w:rsidRDefault="001A5D92" w:rsidP="001A5D92">
      <w:pPr>
        <w:spacing w:before="100" w:beforeAutospacing="1" w:after="360" w:line="300" w:lineRule="auto"/>
        <w:rPr>
          <w:rFonts w:ascii="Arial" w:hAnsi="Arial" w:cs="Arial"/>
          <w:color w:val="292929"/>
          <w:sz w:val="22"/>
          <w:szCs w:val="22"/>
        </w:rPr>
      </w:pPr>
      <w:r>
        <w:rPr>
          <w:rFonts w:ascii="Arial" w:hAnsi="Arial" w:cs="Arial"/>
          <w:color w:val="292929"/>
          <w:sz w:val="22"/>
          <w:szCs w:val="22"/>
        </w:rPr>
        <w:t xml:space="preserve">I am currently attempting to find a simple homemade cayenne salve </w:t>
      </w:r>
      <w:proofErr w:type="gramStart"/>
      <w:r>
        <w:rPr>
          <w:rFonts w:ascii="Arial" w:hAnsi="Arial" w:cs="Arial"/>
          <w:color w:val="292929"/>
          <w:sz w:val="22"/>
          <w:szCs w:val="22"/>
        </w:rPr>
        <w:t>recipe, that</w:t>
      </w:r>
      <w:proofErr w:type="gramEnd"/>
      <w:r>
        <w:rPr>
          <w:rFonts w:ascii="Arial" w:hAnsi="Arial" w:cs="Arial"/>
          <w:color w:val="292929"/>
          <w:sz w:val="22"/>
          <w:szCs w:val="22"/>
        </w:rPr>
        <w:t xml:space="preserve"> is good for topical pain relief.  When I find one, I will post it.</w:t>
      </w:r>
    </w:p>
    <w:p w:rsidR="007B362F" w:rsidRDefault="001A5D92" w:rsidP="001A5D92">
      <w:pPr>
        <w:spacing w:before="100" w:beforeAutospacing="1" w:after="360" w:line="300" w:lineRule="auto"/>
      </w:pPr>
      <w:r>
        <w:rPr>
          <w:rFonts w:ascii="Arial" w:hAnsi="Arial" w:cs="Arial"/>
          <w:color w:val="292929"/>
          <w:sz w:val="22"/>
          <w:szCs w:val="22"/>
        </w:rPr>
        <w:t xml:space="preserve">In the </w:t>
      </w:r>
      <w:proofErr w:type="spellStart"/>
      <w:r>
        <w:rPr>
          <w:rFonts w:ascii="Arial" w:hAnsi="Arial" w:cs="Arial"/>
          <w:color w:val="292929"/>
          <w:sz w:val="22"/>
          <w:szCs w:val="22"/>
        </w:rPr>
        <w:t>mean time</w:t>
      </w:r>
      <w:proofErr w:type="spellEnd"/>
      <w:r>
        <w:rPr>
          <w:rFonts w:ascii="Arial" w:hAnsi="Arial" w:cs="Arial"/>
          <w:color w:val="292929"/>
          <w:sz w:val="22"/>
          <w:szCs w:val="22"/>
        </w:rPr>
        <w:t xml:space="preserve">, I use cayenne </w:t>
      </w:r>
      <w:proofErr w:type="spellStart"/>
      <w:r>
        <w:rPr>
          <w:rFonts w:ascii="Arial" w:hAnsi="Arial" w:cs="Arial"/>
          <w:color w:val="292929"/>
          <w:sz w:val="22"/>
          <w:szCs w:val="22"/>
        </w:rPr>
        <w:t>everyday</w:t>
      </w:r>
      <w:proofErr w:type="spellEnd"/>
      <w:r>
        <w:rPr>
          <w:rFonts w:ascii="Arial" w:hAnsi="Arial" w:cs="Arial"/>
          <w:color w:val="292929"/>
          <w:sz w:val="22"/>
          <w:szCs w:val="22"/>
        </w:rPr>
        <w:t xml:space="preserve"> and stock quite a bit in my preps.  I figure it would even make the rats taste better.</w:t>
      </w:r>
    </w:p>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D92"/>
    <w:rsid w:val="000F661F"/>
    <w:rsid w:val="001A47D8"/>
    <w:rsid w:val="001A5D92"/>
    <w:rsid w:val="004A7022"/>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A5D92"/>
    <w:rPr>
      <w:color w:val="474134"/>
      <w:u w:val="single"/>
    </w:rPr>
  </w:style>
  <w:style w:type="character" w:styleId="Strong">
    <w:name w:val="Strong"/>
    <w:basedOn w:val="DefaultParagraphFont"/>
    <w:uiPriority w:val="22"/>
    <w:qFormat/>
    <w:rsid w:val="001A5D92"/>
    <w:rPr>
      <w:b/>
      <w:bCs/>
    </w:rPr>
  </w:style>
  <w:style w:type="character" w:customStyle="1" w:styleId="meta-prep">
    <w:name w:val="meta-prep"/>
    <w:basedOn w:val="DefaultParagraphFont"/>
    <w:rsid w:val="001A5D92"/>
  </w:style>
  <w:style w:type="character" w:customStyle="1" w:styleId="entry-date">
    <w:name w:val="entry-date"/>
    <w:basedOn w:val="DefaultParagraphFont"/>
    <w:rsid w:val="001A5D92"/>
  </w:style>
  <w:style w:type="character" w:customStyle="1" w:styleId="meta-sep">
    <w:name w:val="meta-sep"/>
    <w:basedOn w:val="DefaultParagraphFont"/>
    <w:rsid w:val="001A5D92"/>
  </w:style>
  <w:style w:type="character" w:customStyle="1" w:styleId="author">
    <w:name w:val="author"/>
    <w:basedOn w:val="DefaultParagraphFont"/>
    <w:rsid w:val="001A5D92"/>
  </w:style>
  <w:style w:type="paragraph" w:styleId="BalloonText">
    <w:name w:val="Balloon Text"/>
    <w:basedOn w:val="Normal"/>
    <w:link w:val="BalloonTextChar"/>
    <w:uiPriority w:val="99"/>
    <w:semiHidden/>
    <w:unhideWhenUsed/>
    <w:rsid w:val="001A5D92"/>
    <w:rPr>
      <w:rFonts w:ascii="Tahoma" w:hAnsi="Tahoma" w:cs="Tahoma"/>
      <w:sz w:val="16"/>
      <w:szCs w:val="16"/>
    </w:rPr>
  </w:style>
  <w:style w:type="character" w:customStyle="1" w:styleId="BalloonTextChar">
    <w:name w:val="Balloon Text Char"/>
    <w:basedOn w:val="DefaultParagraphFont"/>
    <w:link w:val="BalloonText"/>
    <w:uiPriority w:val="99"/>
    <w:semiHidden/>
    <w:rsid w:val="001A5D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A5D92"/>
    <w:rPr>
      <w:color w:val="474134"/>
      <w:u w:val="single"/>
    </w:rPr>
  </w:style>
  <w:style w:type="character" w:styleId="Strong">
    <w:name w:val="Strong"/>
    <w:basedOn w:val="DefaultParagraphFont"/>
    <w:uiPriority w:val="22"/>
    <w:qFormat/>
    <w:rsid w:val="001A5D92"/>
    <w:rPr>
      <w:b/>
      <w:bCs/>
    </w:rPr>
  </w:style>
  <w:style w:type="character" w:customStyle="1" w:styleId="meta-prep">
    <w:name w:val="meta-prep"/>
    <w:basedOn w:val="DefaultParagraphFont"/>
    <w:rsid w:val="001A5D92"/>
  </w:style>
  <w:style w:type="character" w:customStyle="1" w:styleId="entry-date">
    <w:name w:val="entry-date"/>
    <w:basedOn w:val="DefaultParagraphFont"/>
    <w:rsid w:val="001A5D92"/>
  </w:style>
  <w:style w:type="character" w:customStyle="1" w:styleId="meta-sep">
    <w:name w:val="meta-sep"/>
    <w:basedOn w:val="DefaultParagraphFont"/>
    <w:rsid w:val="001A5D92"/>
  </w:style>
  <w:style w:type="character" w:customStyle="1" w:styleId="author">
    <w:name w:val="author"/>
    <w:basedOn w:val="DefaultParagraphFont"/>
    <w:rsid w:val="001A5D92"/>
  </w:style>
  <w:style w:type="paragraph" w:styleId="BalloonText">
    <w:name w:val="Balloon Text"/>
    <w:basedOn w:val="Normal"/>
    <w:link w:val="BalloonTextChar"/>
    <w:uiPriority w:val="99"/>
    <w:semiHidden/>
    <w:unhideWhenUsed/>
    <w:rsid w:val="001A5D92"/>
    <w:rPr>
      <w:rFonts w:ascii="Tahoma" w:hAnsi="Tahoma" w:cs="Tahoma"/>
      <w:sz w:val="16"/>
      <w:szCs w:val="16"/>
    </w:rPr>
  </w:style>
  <w:style w:type="character" w:customStyle="1" w:styleId="BalloonTextChar">
    <w:name w:val="Balloon Text Char"/>
    <w:basedOn w:val="DefaultParagraphFont"/>
    <w:link w:val="BalloonText"/>
    <w:uiPriority w:val="99"/>
    <w:semiHidden/>
    <w:rsid w:val="001A5D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8464042">
      <w:bodyDiv w:val="1"/>
      <w:marLeft w:val="0"/>
      <w:marRight w:val="0"/>
      <w:marTop w:val="0"/>
      <w:marBottom w:val="0"/>
      <w:divBdr>
        <w:top w:val="none" w:sz="0" w:space="0" w:color="auto"/>
        <w:left w:val="none" w:sz="0" w:space="0" w:color="auto"/>
        <w:bottom w:val="none" w:sz="0" w:space="0" w:color="auto"/>
        <w:right w:val="none" w:sz="0" w:space="0" w:color="auto"/>
      </w:divBdr>
      <w:divsChild>
        <w:div w:id="510143199">
          <w:marLeft w:val="0"/>
          <w:marRight w:val="0"/>
          <w:marTop w:val="225"/>
          <w:marBottom w:val="225"/>
          <w:divBdr>
            <w:top w:val="single" w:sz="6" w:space="0" w:color="222222"/>
            <w:left w:val="single" w:sz="6" w:space="0" w:color="222222"/>
            <w:bottom w:val="single" w:sz="6" w:space="0" w:color="222222"/>
            <w:right w:val="single" w:sz="6" w:space="15" w:color="222222"/>
          </w:divBdr>
          <w:divsChild>
            <w:div w:id="345525885">
              <w:marLeft w:val="0"/>
              <w:marRight w:val="0"/>
              <w:marTop w:val="0"/>
              <w:marBottom w:val="0"/>
              <w:divBdr>
                <w:top w:val="none" w:sz="0" w:space="0" w:color="auto"/>
                <w:left w:val="none" w:sz="0" w:space="0" w:color="auto"/>
                <w:bottom w:val="none" w:sz="0" w:space="0" w:color="auto"/>
                <w:right w:val="none" w:sz="0" w:space="0" w:color="auto"/>
              </w:divBdr>
              <w:divsChild>
                <w:div w:id="554900192">
                  <w:marLeft w:val="0"/>
                  <w:marRight w:val="-3600"/>
                  <w:marTop w:val="0"/>
                  <w:marBottom w:val="60"/>
                  <w:divBdr>
                    <w:top w:val="none" w:sz="0" w:space="0" w:color="auto"/>
                    <w:left w:val="none" w:sz="0" w:space="0" w:color="auto"/>
                    <w:bottom w:val="none" w:sz="0" w:space="0" w:color="auto"/>
                    <w:right w:val="none" w:sz="0" w:space="0" w:color="auto"/>
                  </w:divBdr>
                  <w:divsChild>
                    <w:div w:id="600843894">
                      <w:marLeft w:val="-300"/>
                      <w:marRight w:val="4200"/>
                      <w:marTop w:val="0"/>
                      <w:marBottom w:val="540"/>
                      <w:divBdr>
                        <w:top w:val="none" w:sz="0" w:space="0" w:color="auto"/>
                        <w:left w:val="none" w:sz="0" w:space="0" w:color="auto"/>
                        <w:bottom w:val="none" w:sz="0" w:space="0" w:color="auto"/>
                        <w:right w:val="none" w:sz="0" w:space="0" w:color="auto"/>
                      </w:divBdr>
                      <w:divsChild>
                        <w:div w:id="1295991296">
                          <w:marLeft w:val="0"/>
                          <w:marRight w:val="0"/>
                          <w:marTop w:val="0"/>
                          <w:marBottom w:val="0"/>
                          <w:divBdr>
                            <w:top w:val="none" w:sz="0" w:space="0" w:color="auto"/>
                            <w:left w:val="none" w:sz="0" w:space="0" w:color="auto"/>
                            <w:bottom w:val="none" w:sz="0" w:space="0" w:color="auto"/>
                            <w:right w:val="none" w:sz="0" w:space="0" w:color="auto"/>
                          </w:divBdr>
                          <w:divsChild>
                            <w:div w:id="1503660836">
                              <w:marLeft w:val="0"/>
                              <w:marRight w:val="0"/>
                              <w:marTop w:val="0"/>
                              <w:marBottom w:val="0"/>
                              <w:divBdr>
                                <w:top w:val="none" w:sz="0" w:space="0" w:color="auto"/>
                                <w:left w:val="none" w:sz="0" w:space="0" w:color="auto"/>
                                <w:bottom w:val="none" w:sz="0" w:space="0" w:color="auto"/>
                                <w:right w:val="none" w:sz="0" w:space="0" w:color="auto"/>
                              </w:divBdr>
                            </w:div>
                            <w:div w:id="214584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mm.edu/health/medical/altmed/herb/cayenne" TargetMode="Externa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reparednessadvice.com/wp-content/uploads/2013/08/cayenne.jpg" TargetMode="External"/><Relationship Id="rId5" Type="http://schemas.openxmlformats.org/officeDocument/2006/relationships/hyperlink" Target="http://preparednessadvice.com/author/admi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392</Words>
  <Characters>2239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2013-08-31T16:53:00Z</dcterms:created>
  <dcterms:modified xsi:type="dcterms:W3CDTF">2013-08-31T16:53:00Z</dcterms:modified>
</cp:coreProperties>
</file>