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FDA" w:rsidRPr="004E7FDA" w:rsidRDefault="004E7FDA" w:rsidP="004E7FDA">
      <w:pPr>
        <w:spacing w:after="150" w:line="240" w:lineRule="auto"/>
        <w:jc w:val="center"/>
        <w:outlineLvl w:val="0"/>
        <w:rPr>
          <w:rFonts w:ascii="Arial" w:eastAsia="Times New Roman" w:hAnsi="Arial" w:cs="Arial"/>
          <w:caps/>
          <w:color w:val="6F0007"/>
          <w:kern w:val="36"/>
          <w:sz w:val="53"/>
          <w:szCs w:val="53"/>
        </w:rPr>
      </w:pPr>
      <w:bookmarkStart w:id="0" w:name="_GoBack"/>
      <w:bookmarkEnd w:id="0"/>
      <w:r w:rsidRPr="004E7FDA">
        <w:rPr>
          <w:rFonts w:ascii="Arial" w:eastAsia="Times New Roman" w:hAnsi="Arial" w:cs="Arial"/>
          <w:caps/>
          <w:color w:val="6F0007"/>
          <w:kern w:val="36"/>
          <w:sz w:val="53"/>
          <w:szCs w:val="53"/>
        </w:rPr>
        <w:t>An Alternative Preserving Method</w:t>
      </w:r>
    </w:p>
    <w:p w:rsidR="004E7FDA" w:rsidRPr="004E7FDA" w:rsidRDefault="004E7FDA" w:rsidP="004E7FDA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1"/>
          <w:szCs w:val="21"/>
        </w:rPr>
      </w:pPr>
      <w:proofErr w:type="gramStart"/>
      <w:r>
        <w:rPr>
          <w:rFonts w:ascii="Arial" w:eastAsia="Times New Roman" w:hAnsi="Arial" w:cs="Arial"/>
          <w:sz w:val="21"/>
          <w:szCs w:val="21"/>
        </w:rPr>
        <w:t>by</w:t>
      </w:r>
      <w:proofErr w:type="gramEnd"/>
      <w:r>
        <w:rPr>
          <w:rFonts w:ascii="Arial" w:eastAsia="Times New Roman" w:hAnsi="Arial" w:cs="Arial"/>
          <w:sz w:val="21"/>
          <w:szCs w:val="21"/>
        </w:rPr>
        <w:t xml:space="preserve"> </w:t>
      </w:r>
      <w:proofErr w:type="spellStart"/>
      <w:r>
        <w:rPr>
          <w:rFonts w:ascii="Arial" w:eastAsia="Times New Roman" w:hAnsi="Arial" w:cs="Arial"/>
          <w:sz w:val="21"/>
          <w:szCs w:val="21"/>
        </w:rPr>
        <w:t>Wyzyrd</w:t>
      </w:r>
      <w:proofErr w:type="spellEnd"/>
    </w:p>
    <w:p w:rsidR="004E7FDA" w:rsidRPr="004E7FDA" w:rsidRDefault="004E7FDA" w:rsidP="004E7FDA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4E7FDA">
        <w:rPr>
          <w:rFonts w:ascii="Arial" w:eastAsia="Times New Roman" w:hAnsi="Arial" w:cs="Arial"/>
          <w:sz w:val="24"/>
          <w:szCs w:val="24"/>
        </w:rPr>
        <w:t xml:space="preserve">If you have a lot of fresh herbs and/or hot peppers growing, you are freezing and drying them for later use, I hope. You probably have some “leftovers” that you’re not cooking fresh, or processing. Here’s another possibility. </w:t>
      </w:r>
      <w:proofErr w:type="gramStart"/>
      <w:r w:rsidRPr="004E7FDA">
        <w:rPr>
          <w:rFonts w:ascii="Arial" w:eastAsia="Times New Roman" w:hAnsi="Arial" w:cs="Arial"/>
          <w:sz w:val="24"/>
          <w:szCs w:val="24"/>
        </w:rPr>
        <w:t>( I</w:t>
      </w:r>
      <w:proofErr w:type="gramEnd"/>
      <w:r w:rsidRPr="004E7FDA">
        <w:rPr>
          <w:rFonts w:ascii="Arial" w:eastAsia="Times New Roman" w:hAnsi="Arial" w:cs="Arial"/>
          <w:sz w:val="24"/>
          <w:szCs w:val="24"/>
        </w:rPr>
        <w:t xml:space="preserve"> have been making this stuff “semi-commercially” for about 5 years – a pint jar of this hot sauce can be nearly as good a trade item as a pint of moonshine. Just </w:t>
      </w:r>
      <w:proofErr w:type="spellStart"/>
      <w:r w:rsidRPr="004E7FDA">
        <w:rPr>
          <w:rFonts w:ascii="Arial" w:eastAsia="Times New Roman" w:hAnsi="Arial" w:cs="Arial"/>
          <w:sz w:val="24"/>
          <w:szCs w:val="24"/>
        </w:rPr>
        <w:t>sayin</w:t>
      </w:r>
      <w:proofErr w:type="spellEnd"/>
      <w:r w:rsidRPr="004E7FDA">
        <w:rPr>
          <w:rFonts w:ascii="Arial" w:eastAsia="Times New Roman" w:hAnsi="Arial" w:cs="Arial"/>
          <w:sz w:val="24"/>
          <w:szCs w:val="24"/>
        </w:rPr>
        <w:t>’)</w:t>
      </w:r>
    </w:p>
    <w:p w:rsidR="004E7FDA" w:rsidRPr="004E7FDA" w:rsidRDefault="004E7FDA" w:rsidP="004E7FDA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4E7FDA">
        <w:rPr>
          <w:rFonts w:ascii="Arial" w:eastAsia="Times New Roman" w:hAnsi="Arial" w:cs="Arial"/>
          <w:sz w:val="24"/>
          <w:szCs w:val="24"/>
        </w:rPr>
        <w:t>Start with a clean, sterilized container (a gallon jug of cider vinegar with the vinegar poured out, works, so does any canning jar you have</w:t>
      </w:r>
      <w:proofErr w:type="gramStart"/>
      <w:r w:rsidRPr="004E7FDA">
        <w:rPr>
          <w:rFonts w:ascii="Arial" w:eastAsia="Times New Roman" w:hAnsi="Arial" w:cs="Arial"/>
          <w:sz w:val="24"/>
          <w:szCs w:val="24"/>
        </w:rPr>
        <w:t>) .</w:t>
      </w:r>
      <w:proofErr w:type="gramEnd"/>
      <w:r w:rsidRPr="004E7FDA">
        <w:rPr>
          <w:rFonts w:ascii="Arial" w:eastAsia="Times New Roman" w:hAnsi="Arial" w:cs="Arial"/>
          <w:sz w:val="24"/>
          <w:szCs w:val="24"/>
        </w:rPr>
        <w:t xml:space="preserve"> Cover the bottom of container with peeled garlic cloves. Add a hefty layer of hot peppers </w:t>
      </w:r>
      <w:proofErr w:type="gramStart"/>
      <w:r w:rsidRPr="004E7FDA">
        <w:rPr>
          <w:rFonts w:ascii="Arial" w:eastAsia="Times New Roman" w:hAnsi="Arial" w:cs="Arial"/>
          <w:sz w:val="24"/>
          <w:szCs w:val="24"/>
        </w:rPr>
        <w:t>( I</w:t>
      </w:r>
      <w:proofErr w:type="gramEnd"/>
      <w:r w:rsidRPr="004E7FDA">
        <w:rPr>
          <w:rFonts w:ascii="Arial" w:eastAsia="Times New Roman" w:hAnsi="Arial" w:cs="Arial"/>
          <w:sz w:val="24"/>
          <w:szCs w:val="24"/>
        </w:rPr>
        <w:t xml:space="preserve"> like 1 habanero, a few Cayenne and a bunch of Thai Birds), and a layer of black peppercorns, cumin, coriander </w:t>
      </w:r>
      <w:proofErr w:type="spellStart"/>
      <w:r w:rsidRPr="004E7FDA">
        <w:rPr>
          <w:rFonts w:ascii="Arial" w:eastAsia="Times New Roman" w:hAnsi="Arial" w:cs="Arial"/>
          <w:sz w:val="24"/>
          <w:szCs w:val="24"/>
        </w:rPr>
        <w:t>ad</w:t>
      </w:r>
      <w:proofErr w:type="spellEnd"/>
      <w:r w:rsidRPr="004E7FDA">
        <w:rPr>
          <w:rFonts w:ascii="Arial" w:eastAsia="Times New Roman" w:hAnsi="Arial" w:cs="Arial"/>
          <w:sz w:val="24"/>
          <w:szCs w:val="24"/>
        </w:rPr>
        <w:t xml:space="preserve"> mustard seeds. Then stuff the container tightly with fresh herbs – I like a lot of fresh parsley, half as much fresh cilantro, green onion tops, some fresh rosemary, some thyme sprigs a couple fresh bay leaves, and Cuban oregano/Broadleaf thyme. Use whatever you have. Basil works, too. Pack it down tight, and be sure to cover all the veg completely with apple cider vinegar – no water, no salt. A gallon jug should be so full that you can only put about 3-3 ½ quarts back in.</w:t>
      </w:r>
    </w:p>
    <w:p w:rsidR="004E7FDA" w:rsidRPr="004E7FDA" w:rsidRDefault="004E7FDA" w:rsidP="004E7FDA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4E7FDA">
        <w:rPr>
          <w:rFonts w:ascii="Arial" w:eastAsia="Times New Roman" w:hAnsi="Arial" w:cs="Arial"/>
          <w:sz w:val="24"/>
          <w:szCs w:val="24"/>
        </w:rPr>
        <w:t xml:space="preserve">Seal it and store in a cool, dark place. If you taste it in the first 2 weeks, tastes like plain cider vinegar. If you taste it right after that, you’ll be eating </w:t>
      </w:r>
      <w:proofErr w:type="spellStart"/>
      <w:r w:rsidRPr="004E7FDA">
        <w:rPr>
          <w:rFonts w:ascii="Arial" w:eastAsia="Times New Roman" w:hAnsi="Arial" w:cs="Arial"/>
          <w:sz w:val="24"/>
          <w:szCs w:val="24"/>
        </w:rPr>
        <w:t>Creamsicles</w:t>
      </w:r>
      <w:proofErr w:type="spellEnd"/>
      <w:r w:rsidRPr="004E7FDA">
        <w:rPr>
          <w:rFonts w:ascii="Arial" w:eastAsia="Times New Roman" w:hAnsi="Arial" w:cs="Arial"/>
          <w:sz w:val="24"/>
          <w:szCs w:val="24"/>
        </w:rPr>
        <w:t xml:space="preserve"> for a couple hours – too dang hot. Just let it sit in the dark for at least 3 months. I’m not kidding. The flavors need time to meld and mellow. I say a dark place, because the acid and light will turn the garlic a strange blue-green color. It’s not dangerous, but nobody wants to use stuff that looks like pickled Smurfs. :)</w:t>
      </w:r>
    </w:p>
    <w:p w:rsidR="004E7FDA" w:rsidRPr="004E7FDA" w:rsidRDefault="004E7FDA" w:rsidP="004E7FDA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4E7FDA">
        <w:rPr>
          <w:rFonts w:ascii="Arial" w:eastAsia="Times New Roman" w:hAnsi="Arial" w:cs="Arial"/>
          <w:sz w:val="24"/>
          <w:szCs w:val="24"/>
        </w:rPr>
        <w:t>When it’s ready, strain out into a new clean container.</w:t>
      </w:r>
      <w:proofErr w:type="gramEnd"/>
      <w:r w:rsidRPr="004E7FDA">
        <w:rPr>
          <w:rFonts w:ascii="Arial" w:eastAsia="Times New Roman" w:hAnsi="Arial" w:cs="Arial"/>
          <w:sz w:val="24"/>
          <w:szCs w:val="24"/>
        </w:rPr>
        <w:t xml:space="preserve"> I refrigerate, but I suspect that the acidity would keep it safe for years.</w:t>
      </w:r>
    </w:p>
    <w:p w:rsidR="004E7FDA" w:rsidRPr="004E7FDA" w:rsidRDefault="004E7FDA" w:rsidP="004E7FDA">
      <w:pPr>
        <w:spacing w:before="100" w:beforeAutospacing="1" w:after="225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4E7FDA">
        <w:rPr>
          <w:rFonts w:ascii="Arial" w:eastAsia="Times New Roman" w:hAnsi="Arial" w:cs="Arial"/>
          <w:sz w:val="24"/>
          <w:szCs w:val="24"/>
        </w:rPr>
        <w:t>Eastern NC folks like it on pulled BBQ pork. Texans like it on BBQ brisket. Add a little to a salad dressing for something completely new. Roast some sweet potato “fries” with a little of this on top, and even the kids and grandkids will eat stuff that’s good for ‘</w:t>
      </w:r>
      <w:proofErr w:type="spellStart"/>
      <w:r w:rsidRPr="004E7FDA">
        <w:rPr>
          <w:rFonts w:ascii="Arial" w:eastAsia="Times New Roman" w:hAnsi="Arial" w:cs="Arial"/>
          <w:sz w:val="24"/>
          <w:szCs w:val="24"/>
        </w:rPr>
        <w:t>em</w:t>
      </w:r>
      <w:proofErr w:type="spellEnd"/>
      <w:r w:rsidRPr="004E7FDA">
        <w:rPr>
          <w:rFonts w:ascii="Arial" w:eastAsia="Times New Roman" w:hAnsi="Arial" w:cs="Arial"/>
          <w:sz w:val="24"/>
          <w:szCs w:val="24"/>
        </w:rPr>
        <w:t xml:space="preserve"> :) .</w:t>
      </w:r>
    </w:p>
    <w:p w:rsidR="009E6209" w:rsidRDefault="000254BE"/>
    <w:sectPr w:rsidR="009E6209" w:rsidSect="00B94B78">
      <w:pgSz w:w="12240" w:h="15840"/>
      <w:pgMar w:top="576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FDA"/>
    <w:rsid w:val="000254BE"/>
    <w:rsid w:val="00180365"/>
    <w:rsid w:val="002545BE"/>
    <w:rsid w:val="004E7FDA"/>
    <w:rsid w:val="00B94B78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7F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F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7F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F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70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43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2013-07-20T02:12:00Z</dcterms:created>
  <dcterms:modified xsi:type="dcterms:W3CDTF">2013-07-20T02:12:00Z</dcterms:modified>
</cp:coreProperties>
</file>